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0FAC" w:rsidRDefault="006F0FAC" w:rsidP="006F0FAC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 w:rsidRPr="00F043CD">
        <w:rPr>
          <w:rFonts w:ascii="Times New Roman" w:hAnsi="Times New Roman" w:cs="Times New Roman"/>
          <w:b/>
          <w:szCs w:val="24"/>
        </w:rPr>
        <w:t>EDITAL Nº 0</w:t>
      </w:r>
      <w:r>
        <w:rPr>
          <w:rFonts w:ascii="Times New Roman" w:hAnsi="Times New Roman" w:cs="Times New Roman"/>
          <w:b/>
          <w:szCs w:val="24"/>
        </w:rPr>
        <w:t>47</w:t>
      </w:r>
      <w:r w:rsidRPr="00F043CD">
        <w:rPr>
          <w:rFonts w:ascii="Times New Roman" w:hAnsi="Times New Roman" w:cs="Times New Roman"/>
          <w:b/>
          <w:szCs w:val="24"/>
        </w:rPr>
        <w:t>/201</w:t>
      </w:r>
      <w:r>
        <w:rPr>
          <w:rFonts w:ascii="Times New Roman" w:hAnsi="Times New Roman" w:cs="Times New Roman"/>
          <w:b/>
          <w:szCs w:val="24"/>
        </w:rPr>
        <w:t>8</w:t>
      </w:r>
      <w:r w:rsidRPr="00F043CD">
        <w:rPr>
          <w:rFonts w:ascii="Times New Roman" w:hAnsi="Times New Roman" w:cs="Times New Roman"/>
          <w:b/>
          <w:szCs w:val="24"/>
        </w:rPr>
        <w:t xml:space="preserve">, DE </w:t>
      </w:r>
      <w:r w:rsidR="00FD4755">
        <w:rPr>
          <w:rFonts w:ascii="Times New Roman" w:hAnsi="Times New Roman" w:cs="Times New Roman"/>
          <w:b/>
          <w:szCs w:val="24"/>
        </w:rPr>
        <w:t>30</w:t>
      </w:r>
      <w:r>
        <w:rPr>
          <w:rFonts w:ascii="Times New Roman" w:hAnsi="Times New Roman" w:cs="Times New Roman"/>
          <w:b/>
          <w:szCs w:val="24"/>
        </w:rPr>
        <w:t xml:space="preserve"> DE </w:t>
      </w:r>
      <w:r w:rsidR="00E752AF">
        <w:rPr>
          <w:rFonts w:ascii="Times New Roman" w:hAnsi="Times New Roman" w:cs="Times New Roman"/>
          <w:b/>
          <w:szCs w:val="24"/>
        </w:rPr>
        <w:t>NOVEMBRO</w:t>
      </w:r>
      <w:r w:rsidR="00FD4755">
        <w:rPr>
          <w:rFonts w:ascii="Times New Roman" w:hAnsi="Times New Roman" w:cs="Times New Roman"/>
          <w:b/>
          <w:szCs w:val="24"/>
        </w:rPr>
        <w:t xml:space="preserve"> DE 2018</w:t>
      </w:r>
      <w:r w:rsidRPr="00F043CD">
        <w:rPr>
          <w:rFonts w:ascii="Times New Roman" w:hAnsi="Times New Roman" w:cs="Times New Roman"/>
          <w:b/>
          <w:szCs w:val="24"/>
        </w:rPr>
        <w:t>.</w:t>
      </w:r>
    </w:p>
    <w:p w:rsidR="00016804" w:rsidRPr="00F043CD" w:rsidRDefault="00016804" w:rsidP="006F0FAC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6F0FAC" w:rsidRDefault="006F0FAC" w:rsidP="006F0FAC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6F0FAC" w:rsidRDefault="006F0FAC" w:rsidP="00990429">
      <w:pPr>
        <w:spacing w:after="0" w:line="240" w:lineRule="auto"/>
        <w:ind w:left="4536"/>
        <w:rPr>
          <w:rFonts w:ascii="Times New Roman" w:hAnsi="Times New Roman" w:cs="Times New Roman"/>
          <w:i/>
          <w:szCs w:val="24"/>
        </w:rPr>
      </w:pPr>
      <w:r w:rsidRPr="00990429">
        <w:rPr>
          <w:rFonts w:ascii="Times New Roman" w:eastAsia="Calibri" w:hAnsi="Times New Roman" w:cs="Times New Roman"/>
          <w:i/>
          <w:szCs w:val="24"/>
          <w:lang w:eastAsia="pt-BR"/>
        </w:rPr>
        <w:t>Retificação</w:t>
      </w:r>
      <w:r w:rsidR="00FD4755" w:rsidRPr="00990429">
        <w:rPr>
          <w:rFonts w:ascii="Times New Roman" w:eastAsia="Calibri" w:hAnsi="Times New Roman" w:cs="Times New Roman"/>
          <w:i/>
          <w:szCs w:val="24"/>
          <w:lang w:eastAsia="pt-BR"/>
        </w:rPr>
        <w:t xml:space="preserve"> </w:t>
      </w:r>
      <w:r w:rsidRPr="00990429">
        <w:rPr>
          <w:rFonts w:ascii="Times New Roman" w:eastAsia="Calibri" w:hAnsi="Times New Roman" w:cs="Times New Roman"/>
          <w:i/>
          <w:szCs w:val="24"/>
          <w:lang w:eastAsia="pt-BR"/>
        </w:rPr>
        <w:t>do Edital nº</w:t>
      </w:r>
      <w:r w:rsidR="001E6291">
        <w:rPr>
          <w:rFonts w:ascii="Times New Roman" w:eastAsia="Calibri" w:hAnsi="Times New Roman" w:cs="Times New Roman"/>
          <w:i/>
          <w:szCs w:val="24"/>
          <w:lang w:eastAsia="pt-BR"/>
        </w:rPr>
        <w:t xml:space="preserve"> </w:t>
      </w:r>
      <w:r w:rsidR="00FD4755" w:rsidRPr="00990429">
        <w:rPr>
          <w:rFonts w:ascii="Times New Roman" w:eastAsia="Calibri" w:hAnsi="Times New Roman" w:cs="Times New Roman"/>
          <w:i/>
          <w:szCs w:val="24"/>
          <w:lang w:eastAsia="pt-BR"/>
        </w:rPr>
        <w:t>45</w:t>
      </w:r>
      <w:r w:rsidRPr="00990429">
        <w:rPr>
          <w:rFonts w:ascii="Times New Roman" w:eastAsia="Calibri" w:hAnsi="Times New Roman" w:cs="Times New Roman"/>
          <w:i/>
          <w:szCs w:val="24"/>
          <w:lang w:eastAsia="pt-BR"/>
        </w:rPr>
        <w:t>/201</w:t>
      </w:r>
      <w:r w:rsidR="00FD4755" w:rsidRPr="00990429">
        <w:rPr>
          <w:rFonts w:ascii="Times New Roman" w:eastAsia="Calibri" w:hAnsi="Times New Roman" w:cs="Times New Roman"/>
          <w:i/>
          <w:szCs w:val="24"/>
          <w:lang w:eastAsia="pt-BR"/>
        </w:rPr>
        <w:t>8</w:t>
      </w:r>
      <w:r w:rsidRPr="00990429">
        <w:rPr>
          <w:rFonts w:ascii="Times New Roman" w:eastAsia="Calibri" w:hAnsi="Times New Roman" w:cs="Times New Roman"/>
          <w:i/>
          <w:szCs w:val="24"/>
          <w:lang w:eastAsia="pt-BR"/>
        </w:rPr>
        <w:t xml:space="preserve">, </w:t>
      </w:r>
      <w:r w:rsidR="00990429" w:rsidRPr="00990429">
        <w:rPr>
          <w:rFonts w:ascii="Times New Roman" w:eastAsia="Calibri" w:hAnsi="Times New Roman" w:cs="Times New Roman"/>
          <w:i/>
          <w:szCs w:val="24"/>
          <w:lang w:eastAsia="pt-BR"/>
        </w:rPr>
        <w:t xml:space="preserve">que estabelece </w:t>
      </w:r>
      <w:r w:rsidR="00990429" w:rsidRPr="00990429">
        <w:rPr>
          <w:rFonts w:ascii="Times New Roman" w:hAnsi="Times New Roman" w:cs="Times New Roman"/>
          <w:i/>
          <w:szCs w:val="24"/>
        </w:rPr>
        <w:t>as diretrizes do processo de cadastro de Pré-Matrículas e Matrículas para os alunos na Educação Infantil – Creche</w:t>
      </w:r>
      <w:r w:rsidR="00016804">
        <w:rPr>
          <w:rFonts w:ascii="Times New Roman" w:hAnsi="Times New Roman" w:cs="Times New Roman"/>
          <w:i/>
          <w:szCs w:val="24"/>
        </w:rPr>
        <w:t xml:space="preserve"> -</w:t>
      </w:r>
      <w:r w:rsidR="00990429" w:rsidRPr="00990429">
        <w:rPr>
          <w:rFonts w:ascii="Times New Roman" w:hAnsi="Times New Roman" w:cs="Times New Roman"/>
          <w:i/>
          <w:szCs w:val="24"/>
        </w:rPr>
        <w:t xml:space="preserve"> para o ano letivo de 2019, nas Unidades Escolares de Educação Infantil da Rede Municipal de Ensino de Frederico Westphalen</w:t>
      </w:r>
      <w:r w:rsidR="00990429">
        <w:rPr>
          <w:rFonts w:ascii="Times New Roman" w:hAnsi="Times New Roman" w:cs="Times New Roman"/>
          <w:i/>
          <w:szCs w:val="24"/>
        </w:rPr>
        <w:t>.</w:t>
      </w:r>
    </w:p>
    <w:p w:rsidR="00016804" w:rsidRPr="00990429" w:rsidRDefault="00016804" w:rsidP="00990429">
      <w:pPr>
        <w:spacing w:after="0" w:line="240" w:lineRule="auto"/>
        <w:ind w:left="4536"/>
        <w:rPr>
          <w:rFonts w:ascii="Times New Roman" w:eastAsia="Calibri" w:hAnsi="Times New Roman" w:cs="Times New Roman"/>
          <w:i/>
          <w:kern w:val="28"/>
          <w:szCs w:val="24"/>
          <w:lang w:eastAsia="pt-BR"/>
        </w:rPr>
      </w:pPr>
    </w:p>
    <w:p w:rsidR="00990429" w:rsidRDefault="00990429" w:rsidP="006F0FAC">
      <w:pPr>
        <w:spacing w:after="0" w:line="240" w:lineRule="auto"/>
        <w:ind w:firstLine="1134"/>
        <w:rPr>
          <w:rFonts w:ascii="Times New Roman" w:hAnsi="Times New Roman" w:cs="Times New Roman"/>
          <w:b/>
          <w:szCs w:val="24"/>
        </w:rPr>
      </w:pPr>
    </w:p>
    <w:p w:rsidR="006F0FAC" w:rsidRDefault="006F0FAC" w:rsidP="006F0FAC">
      <w:pPr>
        <w:spacing w:after="0" w:line="240" w:lineRule="auto"/>
        <w:ind w:firstLine="1134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b/>
          <w:szCs w:val="24"/>
        </w:rPr>
        <w:t>O PREFEITO MUNICIPAL DE FREDERICO WESTPHALEN (RS)</w:t>
      </w:r>
      <w:r>
        <w:rPr>
          <w:rFonts w:ascii="Times New Roman" w:hAnsi="Times New Roman" w:cs="Times New Roman"/>
          <w:b/>
          <w:szCs w:val="24"/>
        </w:rPr>
        <w:t xml:space="preserve">, </w:t>
      </w:r>
      <w:r>
        <w:rPr>
          <w:rFonts w:ascii="Times New Roman" w:hAnsi="Times New Roman" w:cs="Times New Roman"/>
          <w:szCs w:val="24"/>
        </w:rPr>
        <w:t xml:space="preserve">no uso legal de suas atribuições, considerando </w:t>
      </w:r>
      <w:r w:rsidR="00FD4755">
        <w:rPr>
          <w:rFonts w:ascii="Times New Roman" w:hAnsi="Times New Roman" w:cs="Times New Roman"/>
          <w:szCs w:val="24"/>
        </w:rPr>
        <w:t xml:space="preserve">as definições da Reunião Coletiva junto ao Ministério Público Estadual em 27 de novembro de 2018, </w:t>
      </w:r>
      <w:r>
        <w:rPr>
          <w:rFonts w:ascii="Times New Roman" w:hAnsi="Times New Roman" w:cs="Times New Roman"/>
          <w:szCs w:val="24"/>
        </w:rPr>
        <w:t>torna público o presente Edital, informando o que segue:</w:t>
      </w:r>
    </w:p>
    <w:p w:rsidR="00016804" w:rsidRDefault="00016804" w:rsidP="006F0FAC">
      <w:pPr>
        <w:spacing w:after="0" w:line="240" w:lineRule="auto"/>
        <w:ind w:firstLine="1134"/>
        <w:rPr>
          <w:rFonts w:ascii="Times New Roman" w:hAnsi="Times New Roman" w:cs="Times New Roman"/>
          <w:szCs w:val="24"/>
        </w:rPr>
      </w:pPr>
    </w:p>
    <w:p w:rsidR="006F0FAC" w:rsidRDefault="006F0FAC" w:rsidP="006F0FAC">
      <w:pPr>
        <w:spacing w:after="0" w:line="240" w:lineRule="auto"/>
        <w:ind w:firstLine="1134"/>
        <w:rPr>
          <w:rFonts w:ascii="Times New Roman" w:hAnsi="Times New Roman" w:cs="Times New Roman"/>
          <w:szCs w:val="24"/>
        </w:rPr>
      </w:pPr>
    </w:p>
    <w:p w:rsidR="006F0FAC" w:rsidRDefault="006F0FAC" w:rsidP="006F0FAC">
      <w:pPr>
        <w:spacing w:after="0" w:line="240" w:lineRule="auto"/>
        <w:ind w:firstLine="1134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1. O</w:t>
      </w:r>
      <w:r w:rsidR="00317B39">
        <w:rPr>
          <w:rFonts w:ascii="Times New Roman" w:hAnsi="Times New Roman" w:cs="Times New Roman"/>
          <w:szCs w:val="24"/>
        </w:rPr>
        <w:t>s</w:t>
      </w:r>
      <w:r>
        <w:rPr>
          <w:rFonts w:ascii="Times New Roman" w:hAnsi="Times New Roman" w:cs="Times New Roman"/>
          <w:szCs w:val="24"/>
        </w:rPr>
        <w:t xml:space="preserve"> ite</w:t>
      </w:r>
      <w:r w:rsidR="00317B39">
        <w:rPr>
          <w:rFonts w:ascii="Times New Roman" w:hAnsi="Times New Roman" w:cs="Times New Roman"/>
          <w:szCs w:val="24"/>
        </w:rPr>
        <w:t>ns</w:t>
      </w:r>
      <w:r>
        <w:rPr>
          <w:rFonts w:ascii="Times New Roman" w:hAnsi="Times New Roman" w:cs="Times New Roman"/>
          <w:szCs w:val="24"/>
        </w:rPr>
        <w:t xml:space="preserve"> “2.</w:t>
      </w:r>
      <w:r w:rsidR="0040569E">
        <w:rPr>
          <w:rFonts w:ascii="Times New Roman" w:hAnsi="Times New Roman" w:cs="Times New Roman"/>
          <w:szCs w:val="24"/>
        </w:rPr>
        <w:t>6</w:t>
      </w:r>
      <w:r>
        <w:rPr>
          <w:rFonts w:ascii="Times New Roman" w:hAnsi="Times New Roman" w:cs="Times New Roman"/>
          <w:szCs w:val="24"/>
        </w:rPr>
        <w:t xml:space="preserve">” </w:t>
      </w:r>
      <w:r w:rsidR="00317B39">
        <w:rPr>
          <w:rFonts w:ascii="Times New Roman" w:hAnsi="Times New Roman" w:cs="Times New Roman"/>
          <w:szCs w:val="24"/>
        </w:rPr>
        <w:t xml:space="preserve">e “2.7” </w:t>
      </w:r>
      <w:r w:rsidR="0040569E">
        <w:rPr>
          <w:rFonts w:ascii="Times New Roman" w:hAnsi="Times New Roman" w:cs="Times New Roman"/>
          <w:szCs w:val="24"/>
        </w:rPr>
        <w:t>dos procedimentos para o cadastro</w:t>
      </w:r>
      <w:r>
        <w:rPr>
          <w:rFonts w:ascii="Times New Roman" w:hAnsi="Times New Roman" w:cs="Times New Roman"/>
          <w:szCs w:val="24"/>
        </w:rPr>
        <w:t>, passa</w:t>
      </w:r>
      <w:r w:rsidR="00317B39">
        <w:rPr>
          <w:rFonts w:ascii="Times New Roman" w:hAnsi="Times New Roman" w:cs="Times New Roman"/>
          <w:szCs w:val="24"/>
        </w:rPr>
        <w:t>m</w:t>
      </w:r>
      <w:r>
        <w:rPr>
          <w:rFonts w:ascii="Times New Roman" w:hAnsi="Times New Roman" w:cs="Times New Roman"/>
          <w:szCs w:val="24"/>
        </w:rPr>
        <w:t xml:space="preserve"> a ter a seguinte redação:</w:t>
      </w:r>
    </w:p>
    <w:p w:rsidR="006F0FAC" w:rsidRDefault="006F0FAC" w:rsidP="0040569E">
      <w:pPr>
        <w:spacing w:before="240" w:after="240" w:line="240" w:lineRule="auto"/>
        <w:ind w:left="2835"/>
        <w:rPr>
          <w:rFonts w:ascii="Times New Roman" w:hAnsi="Times New Roman" w:cs="Times New Roman"/>
          <w:b/>
          <w:i/>
          <w:szCs w:val="24"/>
        </w:rPr>
      </w:pPr>
      <w:r w:rsidRPr="0040569E">
        <w:rPr>
          <w:rFonts w:ascii="Times New Roman" w:hAnsi="Times New Roman" w:cs="Times New Roman"/>
          <w:b/>
          <w:i/>
          <w:szCs w:val="24"/>
        </w:rPr>
        <w:t>2.</w:t>
      </w:r>
      <w:r w:rsidR="0040569E" w:rsidRPr="0040569E">
        <w:rPr>
          <w:rFonts w:ascii="Times New Roman" w:hAnsi="Times New Roman" w:cs="Times New Roman"/>
          <w:b/>
          <w:i/>
          <w:szCs w:val="24"/>
        </w:rPr>
        <w:t>6</w:t>
      </w:r>
      <w:r w:rsidR="00317B39">
        <w:rPr>
          <w:rFonts w:ascii="Times New Roman" w:hAnsi="Times New Roman" w:cs="Times New Roman"/>
          <w:b/>
          <w:i/>
          <w:szCs w:val="24"/>
        </w:rPr>
        <w:t xml:space="preserve"> </w:t>
      </w:r>
      <w:r w:rsidR="0040569E" w:rsidRPr="0040569E">
        <w:rPr>
          <w:rFonts w:ascii="Times New Roman" w:hAnsi="Times New Roman" w:cs="Times New Roman"/>
          <w:b/>
          <w:i/>
          <w:szCs w:val="24"/>
        </w:rPr>
        <w:t>Os cadastros cujos responsáveis legais não apresentarem, em tempo hábil, a documentação discriminada no item 8</w:t>
      </w:r>
      <w:r w:rsidR="0040569E">
        <w:rPr>
          <w:rFonts w:ascii="Times New Roman" w:hAnsi="Times New Roman" w:cs="Times New Roman"/>
          <w:b/>
          <w:i/>
          <w:szCs w:val="24"/>
        </w:rPr>
        <w:t xml:space="preserve">, terão o prazo de 48h, após a solicitação da Comissão, </w:t>
      </w:r>
      <w:r w:rsidR="00016804">
        <w:rPr>
          <w:rFonts w:ascii="Times New Roman" w:hAnsi="Times New Roman" w:cs="Times New Roman"/>
          <w:b/>
          <w:i/>
          <w:szCs w:val="24"/>
        </w:rPr>
        <w:t>para</w:t>
      </w:r>
      <w:r w:rsidR="0040569E">
        <w:rPr>
          <w:rFonts w:ascii="Times New Roman" w:hAnsi="Times New Roman" w:cs="Times New Roman"/>
          <w:b/>
          <w:i/>
          <w:szCs w:val="24"/>
        </w:rPr>
        <w:t xml:space="preserve"> efetuar a entrega </w:t>
      </w:r>
      <w:r w:rsidR="001E6291">
        <w:rPr>
          <w:rFonts w:ascii="Times New Roman" w:hAnsi="Times New Roman" w:cs="Times New Roman"/>
          <w:b/>
          <w:i/>
          <w:szCs w:val="24"/>
        </w:rPr>
        <w:t xml:space="preserve">e complementação </w:t>
      </w:r>
      <w:r w:rsidR="0040569E">
        <w:rPr>
          <w:rFonts w:ascii="Times New Roman" w:hAnsi="Times New Roman" w:cs="Times New Roman"/>
          <w:b/>
          <w:i/>
          <w:szCs w:val="24"/>
        </w:rPr>
        <w:t>dos documentos em sua totalidade, para concorrer às vagas.</w:t>
      </w:r>
    </w:p>
    <w:p w:rsidR="009748A9" w:rsidRPr="009748A9" w:rsidRDefault="009748A9" w:rsidP="009748A9">
      <w:pPr>
        <w:ind w:left="2835"/>
        <w:rPr>
          <w:rFonts w:ascii="Times New Roman" w:hAnsi="Times New Roman" w:cs="Times New Roman"/>
          <w:b/>
          <w:i/>
          <w:szCs w:val="24"/>
        </w:rPr>
      </w:pPr>
      <w:r w:rsidRPr="009748A9">
        <w:rPr>
          <w:rFonts w:ascii="Times New Roman" w:hAnsi="Times New Roman" w:cs="Times New Roman"/>
          <w:b/>
          <w:i/>
          <w:szCs w:val="24"/>
        </w:rPr>
        <w:t xml:space="preserve">2.7 </w:t>
      </w:r>
      <w:r>
        <w:rPr>
          <w:rFonts w:ascii="Times New Roman" w:hAnsi="Times New Roman" w:cs="Times New Roman"/>
          <w:b/>
          <w:i/>
          <w:szCs w:val="24"/>
        </w:rPr>
        <w:t xml:space="preserve"> Não serão aceitas matrículas</w:t>
      </w:r>
      <w:r w:rsidRPr="009748A9">
        <w:rPr>
          <w:rFonts w:ascii="Times New Roman" w:hAnsi="Times New Roman" w:cs="Times New Roman"/>
          <w:b/>
          <w:i/>
          <w:szCs w:val="24"/>
        </w:rPr>
        <w:t xml:space="preserve"> que não preencherem o respectivo documento de forma completa e correta ou fornecer dados inverídicos ou falsos, conforme estabelecido neste Edital. </w:t>
      </w:r>
    </w:p>
    <w:p w:rsidR="00666EE5" w:rsidRDefault="006F0FAC" w:rsidP="00666EE5">
      <w:pPr>
        <w:spacing w:after="0" w:line="240" w:lineRule="auto"/>
        <w:ind w:firstLine="1134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2. </w:t>
      </w:r>
      <w:r w:rsidR="00666EE5">
        <w:rPr>
          <w:rFonts w:ascii="Times New Roman" w:hAnsi="Times New Roman" w:cs="Times New Roman"/>
          <w:szCs w:val="24"/>
        </w:rPr>
        <w:t>O item “III” dos critérios para classificação,passa a ter a seguinte redação e subdivisão:</w:t>
      </w:r>
    </w:p>
    <w:p w:rsidR="00666EE5" w:rsidRDefault="00666EE5" w:rsidP="006F0FAC">
      <w:pPr>
        <w:spacing w:after="0" w:line="240" w:lineRule="auto"/>
        <w:ind w:firstLine="1134"/>
        <w:rPr>
          <w:rFonts w:ascii="Times New Roman" w:hAnsi="Times New Roman" w:cs="Times New Roman"/>
          <w:szCs w:val="24"/>
        </w:rPr>
      </w:pPr>
    </w:p>
    <w:p w:rsidR="00666EE5" w:rsidRDefault="00666EE5" w:rsidP="00666EE5">
      <w:pPr>
        <w:spacing w:after="0" w:line="240" w:lineRule="auto"/>
        <w:ind w:firstLine="2835"/>
        <w:rPr>
          <w:rFonts w:ascii="Times New Roman" w:hAnsi="Times New Roman" w:cs="Times New Roman"/>
          <w:b/>
          <w:i/>
          <w:szCs w:val="24"/>
        </w:rPr>
      </w:pPr>
      <w:r>
        <w:rPr>
          <w:rFonts w:ascii="Times New Roman" w:hAnsi="Times New Roman" w:cs="Times New Roman"/>
          <w:b/>
          <w:i/>
          <w:szCs w:val="24"/>
        </w:rPr>
        <w:t>III. Proximidade da residência.</w:t>
      </w:r>
    </w:p>
    <w:p w:rsidR="00611D56" w:rsidRPr="00611D56" w:rsidRDefault="00611D56" w:rsidP="00611D56">
      <w:pPr>
        <w:pStyle w:val="PargrafodaLista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i/>
          <w:szCs w:val="24"/>
        </w:rPr>
      </w:pPr>
      <w:r>
        <w:rPr>
          <w:rFonts w:ascii="Times New Roman" w:hAnsi="Times New Roman" w:cs="Times New Roman"/>
          <w:b/>
          <w:i/>
          <w:szCs w:val="24"/>
        </w:rPr>
        <w:t>Os responsáveis</w:t>
      </w:r>
      <w:r w:rsidR="00990429">
        <w:rPr>
          <w:rFonts w:ascii="Times New Roman" w:hAnsi="Times New Roman" w:cs="Times New Roman"/>
          <w:b/>
          <w:i/>
          <w:szCs w:val="24"/>
        </w:rPr>
        <w:t xml:space="preserve"> legais</w:t>
      </w:r>
      <w:r>
        <w:rPr>
          <w:rFonts w:ascii="Times New Roman" w:hAnsi="Times New Roman" w:cs="Times New Roman"/>
          <w:b/>
          <w:i/>
          <w:szCs w:val="24"/>
        </w:rPr>
        <w:t xml:space="preserve"> poderão renunciar a vaga referente ao critério de zoneamento;</w:t>
      </w:r>
    </w:p>
    <w:p w:rsidR="00666EE5" w:rsidRDefault="00666EE5" w:rsidP="00666EE5">
      <w:pPr>
        <w:pStyle w:val="PargrafodaLista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i/>
          <w:szCs w:val="24"/>
        </w:rPr>
      </w:pPr>
      <w:r>
        <w:rPr>
          <w:rFonts w:ascii="Times New Roman" w:hAnsi="Times New Roman" w:cs="Times New Roman"/>
          <w:b/>
          <w:i/>
          <w:szCs w:val="24"/>
        </w:rPr>
        <w:t>A renúncia ao zoneamento acarreta a perda da vaga na escola próxima a sua residência;</w:t>
      </w:r>
    </w:p>
    <w:p w:rsidR="00666EE5" w:rsidRDefault="00666EE5" w:rsidP="00666EE5">
      <w:pPr>
        <w:pStyle w:val="PargrafodaLista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i/>
          <w:szCs w:val="24"/>
        </w:rPr>
      </w:pPr>
      <w:r>
        <w:rPr>
          <w:rFonts w:ascii="Times New Roman" w:hAnsi="Times New Roman" w:cs="Times New Roman"/>
          <w:b/>
          <w:i/>
          <w:szCs w:val="24"/>
        </w:rPr>
        <w:t>A opção por outras escolas, quando houver a renúncia, não garante a vaga nas escolas eleitas;</w:t>
      </w:r>
    </w:p>
    <w:p w:rsidR="00666EE5" w:rsidRPr="00666EE5" w:rsidRDefault="00666EE5" w:rsidP="00666EE5">
      <w:pPr>
        <w:pStyle w:val="PargrafodaLista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i/>
          <w:szCs w:val="24"/>
        </w:rPr>
      </w:pPr>
      <w:r>
        <w:rPr>
          <w:rFonts w:ascii="Times New Roman" w:hAnsi="Times New Roman" w:cs="Times New Roman"/>
          <w:b/>
          <w:i/>
          <w:szCs w:val="24"/>
        </w:rPr>
        <w:t xml:space="preserve">Após serem efetuadas todas as matrículas, respeitando o critério de zoneamento, e no caso </w:t>
      </w:r>
      <w:r w:rsidR="00990429">
        <w:rPr>
          <w:rFonts w:ascii="Times New Roman" w:hAnsi="Times New Roman" w:cs="Times New Roman"/>
          <w:b/>
          <w:i/>
          <w:szCs w:val="24"/>
        </w:rPr>
        <w:t>de existirem</w:t>
      </w:r>
      <w:r>
        <w:rPr>
          <w:rFonts w:ascii="Times New Roman" w:hAnsi="Times New Roman" w:cs="Times New Roman"/>
          <w:b/>
          <w:i/>
          <w:szCs w:val="24"/>
        </w:rPr>
        <w:t xml:space="preserve"> vagas </w:t>
      </w:r>
      <w:r>
        <w:rPr>
          <w:rFonts w:ascii="Times New Roman" w:hAnsi="Times New Roman" w:cs="Times New Roman"/>
          <w:b/>
          <w:i/>
          <w:szCs w:val="24"/>
        </w:rPr>
        <w:lastRenderedPageBreak/>
        <w:t xml:space="preserve">remanescentes, </w:t>
      </w:r>
      <w:r w:rsidR="002560F5">
        <w:rPr>
          <w:rFonts w:ascii="Times New Roman" w:hAnsi="Times New Roman" w:cs="Times New Roman"/>
          <w:b/>
          <w:i/>
          <w:szCs w:val="24"/>
        </w:rPr>
        <w:t>estas serão disponibilizadas aos que renunciaram ao zoneamento da primeira escola.</w:t>
      </w:r>
    </w:p>
    <w:p w:rsidR="00666EE5" w:rsidRDefault="00666EE5" w:rsidP="006F0FAC">
      <w:pPr>
        <w:spacing w:after="0" w:line="240" w:lineRule="auto"/>
        <w:ind w:firstLine="1134"/>
        <w:rPr>
          <w:rFonts w:ascii="Times New Roman" w:hAnsi="Times New Roman" w:cs="Times New Roman"/>
          <w:szCs w:val="24"/>
        </w:rPr>
      </w:pPr>
    </w:p>
    <w:p w:rsidR="002560F5" w:rsidRDefault="002560F5" w:rsidP="006F0FAC">
      <w:pPr>
        <w:spacing w:after="0" w:line="240" w:lineRule="auto"/>
        <w:ind w:firstLine="1134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3. O </w:t>
      </w:r>
      <w:r w:rsidR="000D2D68">
        <w:rPr>
          <w:rFonts w:ascii="Times New Roman" w:hAnsi="Times New Roman" w:cs="Times New Roman"/>
          <w:szCs w:val="24"/>
        </w:rPr>
        <w:t>sub</w:t>
      </w:r>
      <w:r>
        <w:rPr>
          <w:rFonts w:ascii="Times New Roman" w:hAnsi="Times New Roman" w:cs="Times New Roman"/>
          <w:szCs w:val="24"/>
        </w:rPr>
        <w:t>item 8.2 da documentação necessária para o cadastro, passa a ter a seguinte redação:</w:t>
      </w:r>
    </w:p>
    <w:p w:rsidR="002560F5" w:rsidRDefault="002560F5" w:rsidP="006F0FAC">
      <w:pPr>
        <w:spacing w:after="0" w:line="240" w:lineRule="auto"/>
        <w:ind w:firstLine="1134"/>
        <w:rPr>
          <w:rFonts w:ascii="Times New Roman" w:hAnsi="Times New Roman" w:cs="Times New Roman"/>
          <w:szCs w:val="24"/>
        </w:rPr>
      </w:pPr>
    </w:p>
    <w:p w:rsidR="002560F5" w:rsidRPr="002560F5" w:rsidRDefault="002560F5" w:rsidP="00B07C5B">
      <w:pPr>
        <w:spacing w:after="0" w:line="240" w:lineRule="auto"/>
        <w:ind w:left="2835"/>
        <w:rPr>
          <w:rFonts w:ascii="Times New Roman" w:hAnsi="Times New Roman" w:cs="Times New Roman"/>
          <w:b/>
          <w:i/>
          <w:szCs w:val="24"/>
        </w:rPr>
      </w:pPr>
      <w:r>
        <w:rPr>
          <w:rFonts w:ascii="Times New Roman" w:hAnsi="Times New Roman" w:cs="Times New Roman"/>
          <w:b/>
          <w:i/>
          <w:szCs w:val="24"/>
        </w:rPr>
        <w:t>8.2 No momento da entrega dos documentos será utilizado</w:t>
      </w:r>
      <w:r w:rsidR="00B07C5B">
        <w:rPr>
          <w:rFonts w:ascii="Times New Roman" w:hAnsi="Times New Roman" w:cs="Times New Roman"/>
          <w:b/>
          <w:i/>
          <w:szCs w:val="24"/>
        </w:rPr>
        <w:t xml:space="preserve"> um formulário de conferência e constatada a falta de documentos solicitados, os responsáveis deverão atender ao disposto no item 2.6 deste Edital.</w:t>
      </w:r>
    </w:p>
    <w:p w:rsidR="002560F5" w:rsidRDefault="002560F5" w:rsidP="006F0FAC">
      <w:pPr>
        <w:spacing w:after="0" w:line="240" w:lineRule="auto"/>
        <w:ind w:firstLine="1134"/>
        <w:rPr>
          <w:rFonts w:ascii="Times New Roman" w:hAnsi="Times New Roman" w:cs="Times New Roman"/>
          <w:szCs w:val="24"/>
        </w:rPr>
      </w:pPr>
    </w:p>
    <w:p w:rsidR="00B07C5B" w:rsidRDefault="00B07C5B" w:rsidP="00B07C5B">
      <w:pPr>
        <w:spacing w:after="0" w:line="240" w:lineRule="auto"/>
        <w:ind w:firstLine="1134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4. O </w:t>
      </w:r>
      <w:r w:rsidR="000D2D68">
        <w:rPr>
          <w:rFonts w:ascii="Times New Roman" w:hAnsi="Times New Roman" w:cs="Times New Roman"/>
          <w:szCs w:val="24"/>
        </w:rPr>
        <w:t>sub</w:t>
      </w:r>
      <w:r>
        <w:rPr>
          <w:rFonts w:ascii="Times New Roman" w:hAnsi="Times New Roman" w:cs="Times New Roman"/>
          <w:szCs w:val="24"/>
        </w:rPr>
        <w:t xml:space="preserve">item 8.6, </w:t>
      </w:r>
      <w:r w:rsidR="000D2D68">
        <w:rPr>
          <w:rFonts w:ascii="Times New Roman" w:hAnsi="Times New Roman" w:cs="Times New Roman"/>
          <w:szCs w:val="24"/>
        </w:rPr>
        <w:t xml:space="preserve">alíneas </w:t>
      </w:r>
      <w:r>
        <w:rPr>
          <w:rFonts w:ascii="Times New Roman" w:hAnsi="Times New Roman" w:cs="Times New Roman"/>
          <w:szCs w:val="24"/>
        </w:rPr>
        <w:t>“d”</w:t>
      </w:r>
      <w:r w:rsidR="0008311F">
        <w:rPr>
          <w:rFonts w:ascii="Times New Roman" w:hAnsi="Times New Roman" w:cs="Times New Roman"/>
          <w:szCs w:val="24"/>
        </w:rPr>
        <w:t>, “h”,</w:t>
      </w:r>
      <w:r w:rsidR="00BA55A6">
        <w:rPr>
          <w:rFonts w:ascii="Times New Roman" w:hAnsi="Times New Roman" w:cs="Times New Roman"/>
          <w:szCs w:val="24"/>
        </w:rPr>
        <w:t>”p</w:t>
      </w:r>
      <w:r w:rsidR="009776B1">
        <w:rPr>
          <w:rFonts w:ascii="Times New Roman" w:hAnsi="Times New Roman" w:cs="Times New Roman"/>
          <w:szCs w:val="24"/>
        </w:rPr>
        <w:t>”</w:t>
      </w:r>
      <w:r>
        <w:rPr>
          <w:rFonts w:ascii="Times New Roman" w:hAnsi="Times New Roman" w:cs="Times New Roman"/>
          <w:szCs w:val="24"/>
        </w:rPr>
        <w:t xml:space="preserve"> dos documentos pessoais do grupo familiar, passa</w:t>
      </w:r>
      <w:r w:rsidR="000D2D68">
        <w:rPr>
          <w:rFonts w:ascii="Times New Roman" w:hAnsi="Times New Roman" w:cs="Times New Roman"/>
          <w:szCs w:val="24"/>
        </w:rPr>
        <w:t>m</w:t>
      </w:r>
      <w:r>
        <w:rPr>
          <w:rFonts w:ascii="Times New Roman" w:hAnsi="Times New Roman" w:cs="Times New Roman"/>
          <w:szCs w:val="24"/>
        </w:rPr>
        <w:t xml:space="preserve"> a ter a seguinte redação:</w:t>
      </w:r>
    </w:p>
    <w:p w:rsidR="007C0AC8" w:rsidRDefault="007C0AC8" w:rsidP="00B07C5B">
      <w:pPr>
        <w:spacing w:after="0" w:line="240" w:lineRule="auto"/>
        <w:ind w:firstLine="1134"/>
        <w:rPr>
          <w:rFonts w:ascii="Times New Roman" w:hAnsi="Times New Roman" w:cs="Times New Roman"/>
          <w:szCs w:val="24"/>
        </w:rPr>
      </w:pPr>
    </w:p>
    <w:p w:rsidR="00B07C5B" w:rsidRPr="002560F5" w:rsidRDefault="00B07C5B" w:rsidP="00B07C5B">
      <w:pPr>
        <w:spacing w:after="0" w:line="240" w:lineRule="auto"/>
        <w:ind w:left="2835"/>
        <w:rPr>
          <w:rFonts w:ascii="Times New Roman" w:hAnsi="Times New Roman" w:cs="Times New Roman"/>
          <w:b/>
          <w:i/>
          <w:szCs w:val="24"/>
        </w:rPr>
      </w:pPr>
      <w:r>
        <w:rPr>
          <w:rFonts w:ascii="Times New Roman" w:hAnsi="Times New Roman" w:cs="Times New Roman"/>
          <w:b/>
          <w:i/>
          <w:szCs w:val="24"/>
        </w:rPr>
        <w:t>d) Certidão de nascimento ou RG da criança</w:t>
      </w:r>
      <w:r w:rsidR="0008311F">
        <w:rPr>
          <w:rFonts w:ascii="Times New Roman" w:hAnsi="Times New Roman" w:cs="Times New Roman"/>
          <w:b/>
          <w:i/>
          <w:szCs w:val="24"/>
        </w:rPr>
        <w:t>;</w:t>
      </w:r>
    </w:p>
    <w:p w:rsidR="0008311F" w:rsidRDefault="0008311F" w:rsidP="006F0FAC">
      <w:pPr>
        <w:spacing w:after="0" w:line="240" w:lineRule="auto"/>
        <w:ind w:firstLine="1134"/>
        <w:rPr>
          <w:rFonts w:ascii="Times New Roman" w:hAnsi="Times New Roman" w:cs="Times New Roman"/>
          <w:szCs w:val="24"/>
        </w:rPr>
      </w:pPr>
    </w:p>
    <w:p w:rsidR="009776B1" w:rsidRDefault="0008311F" w:rsidP="009776B1">
      <w:pPr>
        <w:spacing w:after="0"/>
        <w:ind w:left="2835"/>
        <w:rPr>
          <w:rFonts w:ascii="Times New Roman" w:hAnsi="Times New Roman" w:cs="Times New Roman"/>
          <w:b/>
          <w:i/>
          <w:szCs w:val="24"/>
        </w:rPr>
      </w:pPr>
      <w:r w:rsidRPr="009776B1">
        <w:rPr>
          <w:rFonts w:ascii="Times New Roman" w:hAnsi="Times New Roman" w:cs="Times New Roman"/>
          <w:b/>
          <w:i/>
          <w:szCs w:val="24"/>
        </w:rPr>
        <w:t xml:space="preserve">h) Comprovante de residência (cópia de faturas de água, luz ou telefone) </w:t>
      </w:r>
      <w:r w:rsidR="009776B1">
        <w:rPr>
          <w:rFonts w:ascii="Times New Roman" w:hAnsi="Times New Roman" w:cs="Times New Roman"/>
          <w:b/>
          <w:i/>
          <w:szCs w:val="24"/>
        </w:rPr>
        <w:t>em nome dos responsáveis legais ou Declaração de residência;</w:t>
      </w:r>
    </w:p>
    <w:p w:rsidR="0008311F" w:rsidRPr="009776B1" w:rsidRDefault="0008311F" w:rsidP="009776B1">
      <w:pPr>
        <w:spacing w:after="0"/>
        <w:ind w:left="2835"/>
        <w:rPr>
          <w:rFonts w:ascii="Times New Roman" w:hAnsi="Times New Roman" w:cs="Times New Roman"/>
          <w:b/>
          <w:i/>
          <w:szCs w:val="24"/>
        </w:rPr>
      </w:pPr>
      <w:r w:rsidRPr="009776B1">
        <w:rPr>
          <w:rFonts w:ascii="Times New Roman" w:hAnsi="Times New Roman" w:cs="Times New Roman"/>
          <w:b/>
          <w:i/>
          <w:szCs w:val="24"/>
        </w:rPr>
        <w:t xml:space="preserve">p) </w:t>
      </w:r>
      <w:r w:rsidR="009776B1">
        <w:rPr>
          <w:rFonts w:ascii="Times New Roman" w:hAnsi="Times New Roman" w:cs="Times New Roman"/>
          <w:b/>
          <w:i/>
          <w:szCs w:val="24"/>
        </w:rPr>
        <w:t>Revogado</w:t>
      </w:r>
    </w:p>
    <w:p w:rsidR="0008311F" w:rsidRDefault="0008311F" w:rsidP="006F0FAC">
      <w:pPr>
        <w:spacing w:after="0" w:line="240" w:lineRule="auto"/>
        <w:ind w:firstLine="1134"/>
        <w:rPr>
          <w:rFonts w:ascii="Times New Roman" w:hAnsi="Times New Roman" w:cs="Times New Roman"/>
          <w:szCs w:val="24"/>
        </w:rPr>
      </w:pPr>
    </w:p>
    <w:p w:rsidR="007C0AC8" w:rsidRDefault="007C0AC8" w:rsidP="007C0AC8">
      <w:pPr>
        <w:spacing w:after="0" w:line="240" w:lineRule="auto"/>
        <w:ind w:firstLine="1134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5. O</w:t>
      </w:r>
      <w:r w:rsidR="000D2D68">
        <w:rPr>
          <w:rFonts w:ascii="Times New Roman" w:hAnsi="Times New Roman" w:cs="Times New Roman"/>
          <w:szCs w:val="24"/>
        </w:rPr>
        <w:t xml:space="preserve"> sub</w:t>
      </w:r>
      <w:r>
        <w:rPr>
          <w:rFonts w:ascii="Times New Roman" w:hAnsi="Times New Roman" w:cs="Times New Roman"/>
          <w:szCs w:val="24"/>
        </w:rPr>
        <w:t>item 8.8.2 passa a ter a seguinte redação:</w:t>
      </w:r>
    </w:p>
    <w:p w:rsidR="007C0AC8" w:rsidRDefault="007C0AC8" w:rsidP="00DB2E87">
      <w:pPr>
        <w:spacing w:after="0" w:line="240" w:lineRule="auto"/>
        <w:ind w:left="2835"/>
        <w:rPr>
          <w:rFonts w:ascii="Times New Roman" w:hAnsi="Times New Roman" w:cs="Times New Roman"/>
          <w:b/>
          <w:i/>
          <w:szCs w:val="24"/>
        </w:rPr>
      </w:pPr>
    </w:p>
    <w:p w:rsidR="007C0AC8" w:rsidRDefault="007C0AC8" w:rsidP="00DB2E87">
      <w:pPr>
        <w:spacing w:after="0" w:line="240" w:lineRule="auto"/>
        <w:ind w:left="2835"/>
        <w:rPr>
          <w:rFonts w:ascii="Times New Roman" w:hAnsi="Times New Roman" w:cs="Times New Roman"/>
          <w:b/>
          <w:i/>
          <w:szCs w:val="24"/>
        </w:rPr>
      </w:pPr>
      <w:r>
        <w:rPr>
          <w:rFonts w:ascii="Times New Roman" w:hAnsi="Times New Roman" w:cs="Times New Roman"/>
          <w:b/>
          <w:i/>
          <w:szCs w:val="24"/>
        </w:rPr>
        <w:t>8.8.2 Servidor Público Estatutário ou Celetista:</w:t>
      </w:r>
    </w:p>
    <w:p w:rsidR="004D2270" w:rsidRPr="007C0AC8" w:rsidRDefault="007C0AC8" w:rsidP="00DB2E87">
      <w:pPr>
        <w:spacing w:after="0" w:line="240" w:lineRule="auto"/>
        <w:ind w:left="2835"/>
        <w:rPr>
          <w:rFonts w:ascii="Times New Roman" w:hAnsi="Times New Roman" w:cs="Times New Roman"/>
          <w:b/>
          <w:i/>
          <w:szCs w:val="24"/>
        </w:rPr>
      </w:pPr>
      <w:r w:rsidRPr="007C0AC8">
        <w:rPr>
          <w:rFonts w:ascii="Times New Roman" w:hAnsi="Times New Roman" w:cs="Times New Roman"/>
          <w:b/>
          <w:i/>
          <w:szCs w:val="24"/>
        </w:rPr>
        <w:t>a.</w:t>
      </w:r>
      <w:r w:rsidR="004D2270" w:rsidRPr="007C0AC8">
        <w:rPr>
          <w:rFonts w:ascii="Times New Roman" w:hAnsi="Times New Roman" w:cs="Times New Roman"/>
          <w:b/>
          <w:i/>
          <w:szCs w:val="24"/>
        </w:rPr>
        <w:t>Contracheque ou holerite dos últimos três meses</w:t>
      </w:r>
      <w:r w:rsidR="004D2270">
        <w:rPr>
          <w:rFonts w:ascii="Times New Roman" w:hAnsi="Times New Roman" w:cs="Times New Roman"/>
          <w:b/>
          <w:i/>
          <w:szCs w:val="24"/>
        </w:rPr>
        <w:t xml:space="preserve">, </w:t>
      </w:r>
      <w:r w:rsidR="00DB2E87">
        <w:rPr>
          <w:rFonts w:ascii="Times New Roman" w:hAnsi="Times New Roman" w:cs="Times New Roman"/>
          <w:b/>
          <w:i/>
          <w:szCs w:val="24"/>
        </w:rPr>
        <w:t>ou</w:t>
      </w:r>
    </w:p>
    <w:p w:rsidR="007C0AC8" w:rsidRDefault="007C0AC8" w:rsidP="00DB2E87">
      <w:pPr>
        <w:tabs>
          <w:tab w:val="left" w:pos="2977"/>
        </w:tabs>
        <w:spacing w:after="0" w:line="240" w:lineRule="auto"/>
        <w:ind w:left="2835"/>
        <w:rPr>
          <w:rFonts w:ascii="Times New Roman" w:hAnsi="Times New Roman" w:cs="Times New Roman"/>
          <w:szCs w:val="24"/>
        </w:rPr>
      </w:pPr>
      <w:proofErr w:type="spellStart"/>
      <w:r w:rsidRPr="007C0AC8">
        <w:rPr>
          <w:rFonts w:ascii="Times New Roman" w:hAnsi="Times New Roman" w:cs="Times New Roman"/>
          <w:b/>
          <w:i/>
          <w:szCs w:val="24"/>
        </w:rPr>
        <w:t>b.</w:t>
      </w:r>
      <w:r w:rsidR="004D2270" w:rsidRPr="007C0AC8">
        <w:rPr>
          <w:rFonts w:ascii="Times New Roman" w:hAnsi="Times New Roman" w:cs="Times New Roman"/>
          <w:b/>
          <w:i/>
          <w:szCs w:val="24"/>
        </w:rPr>
        <w:t>CTPS</w:t>
      </w:r>
      <w:proofErr w:type="spellEnd"/>
      <w:r w:rsidR="004D2270" w:rsidRPr="007C0AC8">
        <w:rPr>
          <w:rFonts w:ascii="Times New Roman" w:hAnsi="Times New Roman" w:cs="Times New Roman"/>
          <w:b/>
          <w:i/>
          <w:szCs w:val="24"/>
        </w:rPr>
        <w:t xml:space="preserve"> (Carteira de Trabalho e Previdência Social), cópia das páginas de identificação do trabalhador, último contrato de trabalho e página seguinte em branco</w:t>
      </w:r>
      <w:r w:rsidR="00DB2E87">
        <w:rPr>
          <w:rFonts w:ascii="Times New Roman" w:hAnsi="Times New Roman" w:cs="Times New Roman"/>
          <w:b/>
          <w:i/>
          <w:szCs w:val="24"/>
        </w:rPr>
        <w:t>.</w:t>
      </w:r>
    </w:p>
    <w:p w:rsidR="007C0AC8" w:rsidRDefault="007C0AC8" w:rsidP="007C0AC8">
      <w:pPr>
        <w:spacing w:after="0" w:line="240" w:lineRule="auto"/>
        <w:ind w:firstLine="1134"/>
        <w:rPr>
          <w:rFonts w:ascii="Times New Roman" w:hAnsi="Times New Roman" w:cs="Times New Roman"/>
          <w:szCs w:val="24"/>
        </w:rPr>
      </w:pPr>
    </w:p>
    <w:p w:rsidR="00E91C89" w:rsidRPr="00E91C89" w:rsidRDefault="00BA55A6" w:rsidP="00BA55A6">
      <w:pPr>
        <w:spacing w:after="0" w:line="240" w:lineRule="auto"/>
        <w:ind w:firstLine="1134"/>
        <w:rPr>
          <w:rFonts w:ascii="Times New Roman" w:hAnsi="Times New Roman" w:cs="Times New Roman"/>
          <w:b/>
          <w:i/>
          <w:szCs w:val="24"/>
        </w:rPr>
      </w:pPr>
      <w:r>
        <w:rPr>
          <w:rFonts w:ascii="Times New Roman" w:hAnsi="Times New Roman" w:cs="Times New Roman"/>
          <w:szCs w:val="24"/>
        </w:rPr>
        <w:t>6</w:t>
      </w:r>
      <w:r w:rsidR="00E91C89">
        <w:rPr>
          <w:rFonts w:ascii="Times New Roman" w:hAnsi="Times New Roman" w:cs="Times New Roman"/>
          <w:szCs w:val="24"/>
        </w:rPr>
        <w:t xml:space="preserve">. </w:t>
      </w:r>
      <w:r>
        <w:rPr>
          <w:rFonts w:ascii="Times New Roman" w:hAnsi="Times New Roman" w:cs="Times New Roman"/>
          <w:szCs w:val="24"/>
        </w:rPr>
        <w:t>Fica revogada a alínea “b”do</w:t>
      </w:r>
      <w:r w:rsidR="00E752AF">
        <w:rPr>
          <w:rFonts w:ascii="Times New Roman" w:hAnsi="Times New Roman" w:cs="Times New Roman"/>
          <w:szCs w:val="24"/>
        </w:rPr>
        <w:t xml:space="preserve"> </w:t>
      </w:r>
      <w:r w:rsidR="000D2D68">
        <w:rPr>
          <w:rFonts w:ascii="Times New Roman" w:hAnsi="Times New Roman" w:cs="Times New Roman"/>
          <w:szCs w:val="24"/>
        </w:rPr>
        <w:t>sub</w:t>
      </w:r>
      <w:r w:rsidR="00E91C89">
        <w:rPr>
          <w:rFonts w:ascii="Times New Roman" w:hAnsi="Times New Roman" w:cs="Times New Roman"/>
          <w:szCs w:val="24"/>
        </w:rPr>
        <w:t>item 8.8.5</w:t>
      </w:r>
      <w:r>
        <w:rPr>
          <w:rFonts w:ascii="Times New Roman" w:hAnsi="Times New Roman" w:cs="Times New Roman"/>
          <w:szCs w:val="24"/>
        </w:rPr>
        <w:t>.</w:t>
      </w:r>
    </w:p>
    <w:p w:rsidR="00DB2E87" w:rsidRDefault="00DB2E87" w:rsidP="006F0FAC">
      <w:pPr>
        <w:spacing w:after="0" w:line="240" w:lineRule="auto"/>
        <w:ind w:firstLine="1134"/>
        <w:rPr>
          <w:rFonts w:ascii="Times New Roman" w:hAnsi="Times New Roman" w:cs="Times New Roman"/>
          <w:szCs w:val="24"/>
        </w:rPr>
      </w:pPr>
    </w:p>
    <w:p w:rsidR="00E91C89" w:rsidRDefault="003052A0" w:rsidP="00E91C89">
      <w:pPr>
        <w:spacing w:after="0" w:line="240" w:lineRule="auto"/>
        <w:ind w:firstLine="1134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7</w:t>
      </w:r>
      <w:r w:rsidR="00E91C89">
        <w:rPr>
          <w:rFonts w:ascii="Times New Roman" w:hAnsi="Times New Roman" w:cs="Times New Roman"/>
          <w:szCs w:val="24"/>
        </w:rPr>
        <w:t>. O</w:t>
      </w:r>
      <w:r w:rsidR="000D2D68">
        <w:rPr>
          <w:rFonts w:ascii="Times New Roman" w:hAnsi="Times New Roman" w:cs="Times New Roman"/>
          <w:szCs w:val="24"/>
        </w:rPr>
        <w:t xml:space="preserve"> subi</w:t>
      </w:r>
      <w:r w:rsidR="00E91C89">
        <w:rPr>
          <w:rFonts w:ascii="Times New Roman" w:hAnsi="Times New Roman" w:cs="Times New Roman"/>
          <w:szCs w:val="24"/>
        </w:rPr>
        <w:t>tem 8.8.6 passa a ter a seguinte redação:</w:t>
      </w:r>
    </w:p>
    <w:p w:rsidR="00E91C89" w:rsidRDefault="00E91C89" w:rsidP="00E91C89">
      <w:pPr>
        <w:spacing w:after="0" w:line="240" w:lineRule="auto"/>
        <w:ind w:firstLine="1134"/>
        <w:rPr>
          <w:rFonts w:ascii="Times New Roman" w:hAnsi="Times New Roman" w:cs="Times New Roman"/>
          <w:szCs w:val="24"/>
        </w:rPr>
      </w:pPr>
    </w:p>
    <w:p w:rsidR="00E91C89" w:rsidRPr="00E91C89" w:rsidRDefault="00E91C89" w:rsidP="00E91C89">
      <w:pPr>
        <w:ind w:left="2835"/>
        <w:rPr>
          <w:rFonts w:ascii="Times New Roman" w:hAnsi="Times New Roman" w:cs="Times New Roman"/>
          <w:b/>
          <w:i/>
          <w:szCs w:val="24"/>
        </w:rPr>
      </w:pPr>
      <w:r w:rsidRPr="00E91C89">
        <w:rPr>
          <w:rFonts w:ascii="Times New Roman" w:hAnsi="Times New Roman" w:cs="Times New Roman"/>
          <w:b/>
          <w:i/>
          <w:szCs w:val="24"/>
        </w:rPr>
        <w:t>a. Protocolo de baixa em uma das esferas: municipa</w:t>
      </w:r>
      <w:r>
        <w:rPr>
          <w:rFonts w:ascii="Times New Roman" w:hAnsi="Times New Roman" w:cs="Times New Roman"/>
          <w:b/>
          <w:i/>
          <w:szCs w:val="24"/>
        </w:rPr>
        <w:t>l, estadual ou federal (cópia).</w:t>
      </w:r>
    </w:p>
    <w:p w:rsidR="00E91C89" w:rsidRDefault="00E91C89" w:rsidP="00E91C89">
      <w:pPr>
        <w:spacing w:after="0" w:line="240" w:lineRule="auto"/>
        <w:ind w:firstLine="1134"/>
        <w:rPr>
          <w:rFonts w:ascii="Times New Roman" w:hAnsi="Times New Roman" w:cs="Times New Roman"/>
          <w:szCs w:val="24"/>
        </w:rPr>
      </w:pPr>
    </w:p>
    <w:p w:rsidR="00B41AB0" w:rsidRPr="00B41AB0" w:rsidRDefault="003052A0" w:rsidP="003052A0">
      <w:pPr>
        <w:spacing w:after="0" w:line="240" w:lineRule="auto"/>
        <w:ind w:firstLine="1134"/>
        <w:rPr>
          <w:rFonts w:ascii="Times New Roman" w:hAnsi="Times New Roman" w:cs="Times New Roman"/>
          <w:b/>
          <w:i/>
          <w:szCs w:val="24"/>
        </w:rPr>
      </w:pPr>
      <w:r>
        <w:rPr>
          <w:rFonts w:ascii="Times New Roman" w:hAnsi="Times New Roman" w:cs="Times New Roman"/>
          <w:szCs w:val="24"/>
        </w:rPr>
        <w:t>8</w:t>
      </w:r>
      <w:r w:rsidR="00E91C89">
        <w:rPr>
          <w:rFonts w:ascii="Times New Roman" w:hAnsi="Times New Roman" w:cs="Times New Roman"/>
          <w:szCs w:val="24"/>
        </w:rPr>
        <w:t>.</w:t>
      </w:r>
      <w:r>
        <w:rPr>
          <w:rFonts w:ascii="Times New Roman" w:hAnsi="Times New Roman" w:cs="Times New Roman"/>
          <w:szCs w:val="24"/>
        </w:rPr>
        <w:t xml:space="preserve"> Fica revogada a alínea “a” do </w:t>
      </w:r>
      <w:r w:rsidR="000D2D68">
        <w:rPr>
          <w:rFonts w:ascii="Times New Roman" w:hAnsi="Times New Roman" w:cs="Times New Roman"/>
          <w:szCs w:val="24"/>
        </w:rPr>
        <w:t>sub</w:t>
      </w:r>
      <w:r>
        <w:rPr>
          <w:rFonts w:ascii="Times New Roman" w:hAnsi="Times New Roman" w:cs="Times New Roman"/>
          <w:szCs w:val="24"/>
        </w:rPr>
        <w:t>item 8.8.7.</w:t>
      </w:r>
    </w:p>
    <w:p w:rsidR="00B41AB0" w:rsidRDefault="00B41AB0" w:rsidP="00E91C89">
      <w:pPr>
        <w:spacing w:after="0" w:line="240" w:lineRule="auto"/>
        <w:ind w:firstLine="1134"/>
        <w:rPr>
          <w:rFonts w:ascii="Times New Roman" w:hAnsi="Times New Roman" w:cs="Times New Roman"/>
          <w:szCs w:val="24"/>
        </w:rPr>
      </w:pPr>
    </w:p>
    <w:p w:rsidR="00B41AB0" w:rsidRDefault="003052A0" w:rsidP="00B41AB0">
      <w:pPr>
        <w:spacing w:after="0" w:line="240" w:lineRule="auto"/>
        <w:ind w:firstLine="1134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9</w:t>
      </w:r>
      <w:r w:rsidR="00B41AB0">
        <w:rPr>
          <w:rFonts w:ascii="Times New Roman" w:hAnsi="Times New Roman" w:cs="Times New Roman"/>
          <w:szCs w:val="24"/>
        </w:rPr>
        <w:t xml:space="preserve">. O </w:t>
      </w:r>
      <w:r w:rsidR="000D2D68">
        <w:rPr>
          <w:rFonts w:ascii="Times New Roman" w:hAnsi="Times New Roman" w:cs="Times New Roman"/>
          <w:szCs w:val="24"/>
        </w:rPr>
        <w:t>sub</w:t>
      </w:r>
      <w:r w:rsidR="00B41AB0">
        <w:rPr>
          <w:rFonts w:ascii="Times New Roman" w:hAnsi="Times New Roman" w:cs="Times New Roman"/>
          <w:szCs w:val="24"/>
        </w:rPr>
        <w:t>item 8.8.8 passa a ter a seguinte redação:</w:t>
      </w:r>
    </w:p>
    <w:p w:rsidR="00DB2E87" w:rsidRDefault="00DB2E87" w:rsidP="006F0FAC">
      <w:pPr>
        <w:spacing w:after="0" w:line="240" w:lineRule="auto"/>
        <w:ind w:firstLine="1134"/>
        <w:rPr>
          <w:rFonts w:ascii="Times New Roman" w:hAnsi="Times New Roman" w:cs="Times New Roman"/>
          <w:szCs w:val="24"/>
        </w:rPr>
      </w:pPr>
    </w:p>
    <w:p w:rsidR="00B41AB0" w:rsidRPr="00B41AB0" w:rsidRDefault="00B41AB0" w:rsidP="00B41AB0">
      <w:pPr>
        <w:ind w:left="2835"/>
        <w:rPr>
          <w:rFonts w:ascii="Times New Roman" w:hAnsi="Times New Roman" w:cs="Times New Roman"/>
          <w:b/>
          <w:i/>
          <w:szCs w:val="24"/>
        </w:rPr>
      </w:pPr>
      <w:r w:rsidRPr="00B41AB0">
        <w:rPr>
          <w:rFonts w:ascii="Times New Roman" w:hAnsi="Times New Roman" w:cs="Times New Roman"/>
          <w:b/>
          <w:i/>
          <w:szCs w:val="24"/>
        </w:rPr>
        <w:lastRenderedPageBreak/>
        <w:t>a. CTPS (Carteira de Trabalho e Previdência Social), cópia das páginas de identificação do trabalhador, último contrato de trabalho e página seguinte em branco;</w:t>
      </w:r>
      <w:r w:rsidR="003052A0">
        <w:rPr>
          <w:rFonts w:ascii="Times New Roman" w:hAnsi="Times New Roman" w:cs="Times New Roman"/>
          <w:b/>
          <w:i/>
          <w:szCs w:val="24"/>
        </w:rPr>
        <w:t xml:space="preserve"> ou</w:t>
      </w:r>
    </w:p>
    <w:p w:rsidR="00B41AB0" w:rsidRPr="00B41AB0" w:rsidRDefault="00B41AB0" w:rsidP="00B41AB0">
      <w:pPr>
        <w:ind w:left="2835"/>
        <w:rPr>
          <w:rFonts w:ascii="Times New Roman" w:hAnsi="Times New Roman" w:cs="Times New Roman"/>
          <w:b/>
          <w:i/>
          <w:szCs w:val="24"/>
        </w:rPr>
      </w:pPr>
      <w:r w:rsidRPr="00B41AB0">
        <w:rPr>
          <w:rFonts w:ascii="Times New Roman" w:hAnsi="Times New Roman" w:cs="Times New Roman"/>
          <w:b/>
          <w:i/>
          <w:szCs w:val="24"/>
        </w:rPr>
        <w:t xml:space="preserve">b. Declaração informando que não exerce atividade remunerada, </w:t>
      </w:r>
      <w:r w:rsidR="003052A0">
        <w:rPr>
          <w:rFonts w:ascii="Times New Roman" w:hAnsi="Times New Roman" w:cs="Times New Roman"/>
          <w:b/>
          <w:i/>
          <w:szCs w:val="24"/>
        </w:rPr>
        <w:t xml:space="preserve">conforme </w:t>
      </w:r>
      <w:r w:rsidRPr="00B41AB0">
        <w:rPr>
          <w:rFonts w:ascii="Times New Roman" w:hAnsi="Times New Roman" w:cs="Times New Roman"/>
          <w:b/>
          <w:i/>
          <w:szCs w:val="24"/>
        </w:rPr>
        <w:t>Anexo VIII.</w:t>
      </w:r>
    </w:p>
    <w:p w:rsidR="00B41AB0" w:rsidRDefault="000D2D68" w:rsidP="006F0FAC">
      <w:pPr>
        <w:spacing w:after="0" w:line="240" w:lineRule="auto"/>
        <w:ind w:firstLine="1134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10) O subitem 9.1 passa a ter a seguinte redação:</w:t>
      </w:r>
    </w:p>
    <w:p w:rsidR="000E28F0" w:rsidRDefault="000E28F0" w:rsidP="006F0FAC">
      <w:pPr>
        <w:spacing w:after="0" w:line="240" w:lineRule="auto"/>
        <w:ind w:firstLine="1134"/>
        <w:rPr>
          <w:rFonts w:ascii="Times New Roman" w:hAnsi="Times New Roman" w:cs="Times New Roman"/>
          <w:szCs w:val="24"/>
        </w:rPr>
      </w:pPr>
    </w:p>
    <w:p w:rsidR="000E28F0" w:rsidRPr="000E28F0" w:rsidRDefault="000E28F0" w:rsidP="000E28F0">
      <w:pPr>
        <w:ind w:left="2835"/>
        <w:rPr>
          <w:rFonts w:ascii="Times New Roman" w:hAnsi="Times New Roman" w:cs="Times New Roman"/>
          <w:b/>
          <w:i/>
          <w:szCs w:val="24"/>
        </w:rPr>
      </w:pPr>
      <w:r w:rsidRPr="000E28F0">
        <w:rPr>
          <w:rFonts w:ascii="Times New Roman" w:hAnsi="Times New Roman" w:cs="Times New Roman"/>
          <w:b/>
          <w:i/>
          <w:szCs w:val="24"/>
        </w:rPr>
        <w:t>9.1 A Comissão de Matrícula será composta por 04 representantes do Conselho Municipal de Educação, 02 representantes do conselho Tutelar, 02 representantes da Secretaria Mun</w:t>
      </w:r>
      <w:r>
        <w:rPr>
          <w:rFonts w:ascii="Times New Roman" w:hAnsi="Times New Roman" w:cs="Times New Roman"/>
          <w:b/>
          <w:i/>
          <w:szCs w:val="24"/>
        </w:rPr>
        <w:t>icipal de Assistência Social, 02</w:t>
      </w:r>
      <w:r w:rsidRPr="000E28F0">
        <w:rPr>
          <w:rFonts w:ascii="Times New Roman" w:hAnsi="Times New Roman" w:cs="Times New Roman"/>
          <w:b/>
          <w:i/>
          <w:szCs w:val="24"/>
        </w:rPr>
        <w:t xml:space="preserve"> representantes da Secretaria Municipal de Educação e Cultur</w:t>
      </w:r>
      <w:r>
        <w:rPr>
          <w:rFonts w:ascii="Times New Roman" w:hAnsi="Times New Roman" w:cs="Times New Roman"/>
          <w:b/>
          <w:i/>
          <w:szCs w:val="24"/>
        </w:rPr>
        <w:t xml:space="preserve">a, 02 representantes do COMDICA e 02 representantes indicados pelo conjunto do CPM das </w:t>
      </w:r>
      <w:proofErr w:type="spellStart"/>
      <w:r>
        <w:rPr>
          <w:rFonts w:ascii="Times New Roman" w:hAnsi="Times New Roman" w:cs="Times New Roman"/>
          <w:b/>
          <w:i/>
          <w:szCs w:val="24"/>
        </w:rPr>
        <w:t>EMEIs</w:t>
      </w:r>
      <w:proofErr w:type="spellEnd"/>
      <w:r>
        <w:rPr>
          <w:rFonts w:ascii="Times New Roman" w:hAnsi="Times New Roman" w:cs="Times New Roman"/>
          <w:b/>
          <w:i/>
          <w:szCs w:val="24"/>
        </w:rPr>
        <w:t xml:space="preserve"> municipais, estes, com atuação de cunho fiscalizatório.</w:t>
      </w:r>
    </w:p>
    <w:p w:rsidR="000E28F0" w:rsidRDefault="000E28F0" w:rsidP="006F0FAC">
      <w:pPr>
        <w:spacing w:after="0" w:line="240" w:lineRule="auto"/>
        <w:ind w:firstLine="1134"/>
        <w:rPr>
          <w:rFonts w:ascii="Times New Roman" w:hAnsi="Times New Roman" w:cs="Times New Roman"/>
          <w:szCs w:val="24"/>
        </w:rPr>
      </w:pPr>
    </w:p>
    <w:p w:rsidR="009748A9" w:rsidRDefault="009748A9" w:rsidP="009748A9">
      <w:pPr>
        <w:spacing w:after="0" w:line="240" w:lineRule="auto"/>
        <w:ind w:firstLine="1134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11) A alínea “b” do subitem 9.2 passa a ter a seguinte redação:</w:t>
      </w:r>
    </w:p>
    <w:p w:rsidR="009748A9" w:rsidRDefault="009748A9" w:rsidP="009748A9">
      <w:pPr>
        <w:spacing w:after="0" w:line="240" w:lineRule="auto"/>
        <w:ind w:firstLine="1134"/>
        <w:rPr>
          <w:rFonts w:ascii="Times New Roman" w:hAnsi="Times New Roman" w:cs="Times New Roman"/>
          <w:szCs w:val="24"/>
        </w:rPr>
      </w:pPr>
    </w:p>
    <w:p w:rsidR="009748A9" w:rsidRPr="009748A9" w:rsidRDefault="009748A9" w:rsidP="009748A9">
      <w:pPr>
        <w:ind w:left="2835"/>
        <w:rPr>
          <w:rFonts w:ascii="Times New Roman" w:hAnsi="Times New Roman" w:cs="Times New Roman"/>
          <w:b/>
          <w:i/>
          <w:szCs w:val="24"/>
        </w:rPr>
      </w:pPr>
      <w:r w:rsidRPr="009748A9">
        <w:rPr>
          <w:rFonts w:ascii="Times New Roman" w:hAnsi="Times New Roman" w:cs="Times New Roman"/>
          <w:b/>
          <w:i/>
          <w:szCs w:val="24"/>
        </w:rPr>
        <w:t>b. Realizar análise da documentação entregue pelos responsáveis legais e dar autenticidade aos mesmos</w:t>
      </w:r>
      <w:r>
        <w:rPr>
          <w:rFonts w:ascii="Times New Roman" w:hAnsi="Times New Roman" w:cs="Times New Roman"/>
          <w:b/>
          <w:i/>
          <w:szCs w:val="24"/>
        </w:rPr>
        <w:t>, solicitar os documentos que faltarem no ato do cadastro de pré-matrícula, respeitando o item 2.6.</w:t>
      </w:r>
    </w:p>
    <w:p w:rsidR="009748A9" w:rsidRDefault="009748A9" w:rsidP="006F0FAC">
      <w:pPr>
        <w:spacing w:after="0" w:line="240" w:lineRule="auto"/>
        <w:ind w:firstLine="1134"/>
        <w:rPr>
          <w:rFonts w:ascii="Times New Roman" w:hAnsi="Times New Roman" w:cs="Times New Roman"/>
          <w:szCs w:val="24"/>
        </w:rPr>
      </w:pPr>
    </w:p>
    <w:p w:rsidR="009748A9" w:rsidRDefault="009748A9" w:rsidP="006F0FAC">
      <w:pPr>
        <w:spacing w:after="0" w:line="240" w:lineRule="auto"/>
        <w:ind w:firstLine="1134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12)</w:t>
      </w:r>
      <w:r w:rsidR="003A109E">
        <w:rPr>
          <w:rFonts w:ascii="Times New Roman" w:hAnsi="Times New Roman" w:cs="Times New Roman"/>
          <w:szCs w:val="24"/>
        </w:rPr>
        <w:t xml:space="preserve"> Anexo XIV, onde se lê</w:t>
      </w:r>
    </w:p>
    <w:p w:rsidR="003A109E" w:rsidRDefault="003A109E" w:rsidP="006F0FAC">
      <w:pPr>
        <w:spacing w:after="0" w:line="240" w:lineRule="auto"/>
        <w:ind w:firstLine="1134"/>
        <w:rPr>
          <w:rFonts w:ascii="Times New Roman" w:hAnsi="Times New Roman" w:cs="Times New Roman"/>
          <w:szCs w:val="24"/>
        </w:rPr>
      </w:pPr>
    </w:p>
    <w:p w:rsidR="003A109E" w:rsidRPr="00870F58" w:rsidRDefault="003A109E" w:rsidP="003A109E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proofErr w:type="spellStart"/>
      <w:r w:rsidRPr="00870F58">
        <w:rPr>
          <w:rFonts w:ascii="Times New Roman" w:hAnsi="Times New Roman" w:cs="Times New Roman"/>
          <w:b/>
          <w:szCs w:val="24"/>
        </w:rPr>
        <w:t>E.M.E.I.N.Sra.APARECIDA</w:t>
      </w:r>
      <w:proofErr w:type="spellEnd"/>
    </w:p>
    <w:p w:rsidR="003A109E" w:rsidRPr="00870F58" w:rsidRDefault="003A109E" w:rsidP="003A109E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 w:rsidRPr="00870F58">
        <w:rPr>
          <w:rFonts w:ascii="Times New Roman" w:hAnsi="Times New Roman" w:cs="Times New Roman"/>
          <w:szCs w:val="24"/>
        </w:rPr>
        <w:t>QUADRO DE VAGAS</w:t>
      </w:r>
    </w:p>
    <w:p w:rsidR="003A109E" w:rsidRPr="00870F58" w:rsidRDefault="003A109E" w:rsidP="003A109E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 w:rsidRPr="00870F58">
        <w:rPr>
          <w:rFonts w:ascii="Times New Roman" w:hAnsi="Times New Roman" w:cs="Times New Roman"/>
          <w:b/>
          <w:szCs w:val="24"/>
        </w:rPr>
        <w:t>TURMAS 2019</w:t>
      </w:r>
    </w:p>
    <w:tbl>
      <w:tblPr>
        <w:tblStyle w:val="Tabelacomgrade"/>
        <w:tblW w:w="0" w:type="auto"/>
        <w:tblInd w:w="1242" w:type="dxa"/>
        <w:tblLook w:val="04A0"/>
      </w:tblPr>
      <w:tblGrid>
        <w:gridCol w:w="2127"/>
        <w:gridCol w:w="3260"/>
        <w:gridCol w:w="2835"/>
      </w:tblGrid>
      <w:tr w:rsidR="003A109E" w:rsidRPr="00870F58" w:rsidTr="00016804">
        <w:tc>
          <w:tcPr>
            <w:tcW w:w="2127" w:type="dxa"/>
          </w:tcPr>
          <w:p w:rsidR="003A109E" w:rsidRPr="00870F58" w:rsidRDefault="003A109E" w:rsidP="000333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0F58">
              <w:rPr>
                <w:rFonts w:ascii="Times New Roman" w:hAnsi="Times New Roman" w:cs="Times New Roman"/>
                <w:b/>
                <w:sz w:val="24"/>
                <w:szCs w:val="24"/>
              </w:rPr>
              <w:t>TURMA</w:t>
            </w:r>
          </w:p>
        </w:tc>
        <w:tc>
          <w:tcPr>
            <w:tcW w:w="3260" w:type="dxa"/>
          </w:tcPr>
          <w:p w:rsidR="003A109E" w:rsidRPr="00870F58" w:rsidRDefault="003A109E" w:rsidP="000333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0F58">
              <w:rPr>
                <w:rFonts w:ascii="Times New Roman" w:hAnsi="Times New Roman" w:cs="Times New Roman"/>
                <w:b/>
                <w:sz w:val="24"/>
                <w:szCs w:val="24"/>
              </w:rPr>
              <w:t>FAIXA ETÁRIA</w:t>
            </w:r>
          </w:p>
        </w:tc>
        <w:tc>
          <w:tcPr>
            <w:tcW w:w="2835" w:type="dxa"/>
          </w:tcPr>
          <w:p w:rsidR="003A109E" w:rsidRPr="00870F58" w:rsidRDefault="003A109E" w:rsidP="000333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0F58">
              <w:rPr>
                <w:rFonts w:ascii="Times New Roman" w:hAnsi="Times New Roman" w:cs="Times New Roman"/>
                <w:b/>
                <w:sz w:val="24"/>
                <w:szCs w:val="24"/>
              </w:rPr>
              <w:t>VAGAS</w:t>
            </w:r>
          </w:p>
        </w:tc>
      </w:tr>
      <w:tr w:rsidR="003A109E" w:rsidRPr="00870F58" w:rsidTr="00016804">
        <w:tc>
          <w:tcPr>
            <w:tcW w:w="2127" w:type="dxa"/>
          </w:tcPr>
          <w:p w:rsidR="003A109E" w:rsidRPr="00870F58" w:rsidRDefault="003A109E" w:rsidP="000333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0F58">
              <w:rPr>
                <w:rFonts w:ascii="Times New Roman" w:hAnsi="Times New Roman" w:cs="Times New Roman"/>
                <w:sz w:val="24"/>
                <w:szCs w:val="24"/>
              </w:rPr>
              <w:t>Berçário I</w:t>
            </w:r>
          </w:p>
        </w:tc>
        <w:tc>
          <w:tcPr>
            <w:tcW w:w="3260" w:type="dxa"/>
          </w:tcPr>
          <w:p w:rsidR="003A109E" w:rsidRPr="00870F58" w:rsidRDefault="003A109E" w:rsidP="00033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F58">
              <w:rPr>
                <w:rFonts w:ascii="Times New Roman" w:hAnsi="Times New Roman" w:cs="Times New Roman"/>
                <w:sz w:val="24"/>
                <w:szCs w:val="24"/>
              </w:rPr>
              <w:t>4 meses a 1 ano</w:t>
            </w:r>
          </w:p>
        </w:tc>
        <w:tc>
          <w:tcPr>
            <w:tcW w:w="2835" w:type="dxa"/>
          </w:tcPr>
          <w:p w:rsidR="003A109E" w:rsidRPr="00870F58" w:rsidRDefault="003A109E" w:rsidP="00033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F58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</w:tr>
      <w:tr w:rsidR="003A109E" w:rsidRPr="00870F58" w:rsidTr="00016804">
        <w:tc>
          <w:tcPr>
            <w:tcW w:w="2127" w:type="dxa"/>
          </w:tcPr>
          <w:p w:rsidR="003A109E" w:rsidRPr="003A109E" w:rsidRDefault="003A109E" w:rsidP="0003339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109E">
              <w:rPr>
                <w:rFonts w:ascii="Times New Roman" w:hAnsi="Times New Roman" w:cs="Times New Roman"/>
                <w:b/>
                <w:sz w:val="24"/>
                <w:szCs w:val="24"/>
              </w:rPr>
              <w:t>Berçário II</w:t>
            </w:r>
          </w:p>
        </w:tc>
        <w:tc>
          <w:tcPr>
            <w:tcW w:w="3260" w:type="dxa"/>
          </w:tcPr>
          <w:p w:rsidR="003A109E" w:rsidRPr="003A109E" w:rsidRDefault="003A109E" w:rsidP="000333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109E">
              <w:rPr>
                <w:rFonts w:ascii="Times New Roman" w:hAnsi="Times New Roman" w:cs="Times New Roman"/>
                <w:b/>
                <w:sz w:val="24"/>
                <w:szCs w:val="24"/>
              </w:rPr>
              <w:t>4 meses a 1 ano</w:t>
            </w:r>
          </w:p>
        </w:tc>
        <w:tc>
          <w:tcPr>
            <w:tcW w:w="2835" w:type="dxa"/>
          </w:tcPr>
          <w:p w:rsidR="003A109E" w:rsidRPr="003A109E" w:rsidRDefault="003A109E" w:rsidP="000333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109E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</w:tr>
      <w:tr w:rsidR="003A109E" w:rsidRPr="00870F58" w:rsidTr="00016804">
        <w:tc>
          <w:tcPr>
            <w:tcW w:w="2127" w:type="dxa"/>
          </w:tcPr>
          <w:p w:rsidR="003A109E" w:rsidRPr="00870F58" w:rsidRDefault="003A109E" w:rsidP="000333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0F58">
              <w:rPr>
                <w:rFonts w:ascii="Times New Roman" w:hAnsi="Times New Roman" w:cs="Times New Roman"/>
                <w:sz w:val="24"/>
                <w:szCs w:val="24"/>
              </w:rPr>
              <w:t>Maternal I</w:t>
            </w:r>
          </w:p>
        </w:tc>
        <w:tc>
          <w:tcPr>
            <w:tcW w:w="3260" w:type="dxa"/>
          </w:tcPr>
          <w:p w:rsidR="003A109E" w:rsidRPr="00870F58" w:rsidRDefault="003A109E" w:rsidP="00033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F58">
              <w:rPr>
                <w:rFonts w:ascii="Times New Roman" w:hAnsi="Times New Roman" w:cs="Times New Roman"/>
                <w:sz w:val="24"/>
                <w:szCs w:val="24"/>
              </w:rPr>
              <w:t>2 a 3 anos</w:t>
            </w:r>
          </w:p>
        </w:tc>
        <w:tc>
          <w:tcPr>
            <w:tcW w:w="2835" w:type="dxa"/>
          </w:tcPr>
          <w:p w:rsidR="003A109E" w:rsidRPr="00870F58" w:rsidRDefault="003A109E" w:rsidP="00033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F5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3A109E" w:rsidRPr="00870F58" w:rsidTr="00016804">
        <w:tc>
          <w:tcPr>
            <w:tcW w:w="2127" w:type="dxa"/>
          </w:tcPr>
          <w:p w:rsidR="003A109E" w:rsidRPr="00870F58" w:rsidRDefault="003A109E" w:rsidP="000333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0F58">
              <w:rPr>
                <w:rFonts w:ascii="Times New Roman" w:hAnsi="Times New Roman" w:cs="Times New Roman"/>
                <w:sz w:val="24"/>
                <w:szCs w:val="24"/>
              </w:rPr>
              <w:t>Maternal II</w:t>
            </w:r>
          </w:p>
        </w:tc>
        <w:tc>
          <w:tcPr>
            <w:tcW w:w="3260" w:type="dxa"/>
          </w:tcPr>
          <w:p w:rsidR="003A109E" w:rsidRPr="00870F58" w:rsidRDefault="003A109E" w:rsidP="00033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F58">
              <w:rPr>
                <w:rFonts w:ascii="Times New Roman" w:hAnsi="Times New Roman" w:cs="Times New Roman"/>
                <w:sz w:val="24"/>
                <w:szCs w:val="24"/>
              </w:rPr>
              <w:t>2 a 3 anos</w:t>
            </w:r>
          </w:p>
        </w:tc>
        <w:tc>
          <w:tcPr>
            <w:tcW w:w="2835" w:type="dxa"/>
          </w:tcPr>
          <w:p w:rsidR="003A109E" w:rsidRPr="00870F58" w:rsidRDefault="003A109E" w:rsidP="00033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F58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3A109E" w:rsidRPr="00870F58" w:rsidTr="00016804">
        <w:tc>
          <w:tcPr>
            <w:tcW w:w="2127" w:type="dxa"/>
          </w:tcPr>
          <w:p w:rsidR="003A109E" w:rsidRPr="00870F58" w:rsidRDefault="003A109E" w:rsidP="000333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0F58">
              <w:rPr>
                <w:rFonts w:ascii="Times New Roman" w:hAnsi="Times New Roman" w:cs="Times New Roman"/>
                <w:sz w:val="24"/>
                <w:szCs w:val="24"/>
              </w:rPr>
              <w:t xml:space="preserve">Jardim </w:t>
            </w:r>
          </w:p>
        </w:tc>
        <w:tc>
          <w:tcPr>
            <w:tcW w:w="3260" w:type="dxa"/>
          </w:tcPr>
          <w:p w:rsidR="003A109E" w:rsidRPr="00870F58" w:rsidRDefault="003A109E" w:rsidP="00033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F58">
              <w:rPr>
                <w:rFonts w:ascii="Times New Roman" w:hAnsi="Times New Roman" w:cs="Times New Roman"/>
                <w:sz w:val="24"/>
                <w:szCs w:val="24"/>
              </w:rPr>
              <w:t>3 a 4 anos</w:t>
            </w:r>
          </w:p>
        </w:tc>
        <w:tc>
          <w:tcPr>
            <w:tcW w:w="2835" w:type="dxa"/>
          </w:tcPr>
          <w:p w:rsidR="003A109E" w:rsidRPr="00870F58" w:rsidRDefault="003A109E" w:rsidP="00033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F58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3A109E" w:rsidRPr="00870F58" w:rsidTr="00016804">
        <w:tc>
          <w:tcPr>
            <w:tcW w:w="2127" w:type="dxa"/>
          </w:tcPr>
          <w:p w:rsidR="003A109E" w:rsidRPr="00870F58" w:rsidRDefault="003A109E" w:rsidP="000333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3A109E" w:rsidRPr="00870F58" w:rsidRDefault="003A109E" w:rsidP="000333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0F58">
              <w:rPr>
                <w:rFonts w:ascii="Times New Roman" w:hAnsi="Times New Roman" w:cs="Times New Roman"/>
                <w:b/>
                <w:sz w:val="24"/>
                <w:szCs w:val="24"/>
              </w:rPr>
              <w:t>TOTAL VAGAS</w:t>
            </w:r>
          </w:p>
        </w:tc>
        <w:tc>
          <w:tcPr>
            <w:tcW w:w="2835" w:type="dxa"/>
          </w:tcPr>
          <w:p w:rsidR="003A109E" w:rsidRPr="00870F58" w:rsidRDefault="003A109E" w:rsidP="000333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0F58">
              <w:rPr>
                <w:rFonts w:ascii="Times New Roman" w:hAnsi="Times New Roman" w:cs="Times New Roman"/>
                <w:b/>
                <w:sz w:val="24"/>
                <w:szCs w:val="24"/>
              </w:rPr>
              <w:t>60</w:t>
            </w:r>
          </w:p>
        </w:tc>
      </w:tr>
    </w:tbl>
    <w:p w:rsidR="003A109E" w:rsidRDefault="003A109E" w:rsidP="006F0FAC">
      <w:pPr>
        <w:spacing w:after="0" w:line="240" w:lineRule="auto"/>
        <w:ind w:firstLine="1134"/>
        <w:rPr>
          <w:rFonts w:ascii="Times New Roman" w:hAnsi="Times New Roman" w:cs="Times New Roman"/>
          <w:szCs w:val="24"/>
        </w:rPr>
      </w:pPr>
    </w:p>
    <w:p w:rsidR="00172FF0" w:rsidRDefault="00172FF0" w:rsidP="006F0FAC">
      <w:pPr>
        <w:spacing w:after="0" w:line="240" w:lineRule="auto"/>
        <w:ind w:firstLine="1134"/>
        <w:rPr>
          <w:rFonts w:ascii="Times New Roman" w:hAnsi="Times New Roman" w:cs="Times New Roman"/>
          <w:szCs w:val="24"/>
        </w:rPr>
      </w:pPr>
    </w:p>
    <w:p w:rsidR="00172FF0" w:rsidRDefault="00172FF0" w:rsidP="006F0FAC">
      <w:pPr>
        <w:spacing w:after="0" w:line="240" w:lineRule="auto"/>
        <w:ind w:firstLine="1134"/>
        <w:rPr>
          <w:rFonts w:ascii="Times New Roman" w:hAnsi="Times New Roman" w:cs="Times New Roman"/>
          <w:szCs w:val="24"/>
        </w:rPr>
      </w:pPr>
    </w:p>
    <w:p w:rsidR="003A109E" w:rsidRDefault="003A109E" w:rsidP="006F0FAC">
      <w:pPr>
        <w:spacing w:after="0" w:line="240" w:lineRule="auto"/>
        <w:ind w:firstLine="1134"/>
        <w:rPr>
          <w:rFonts w:ascii="Times New Roman" w:hAnsi="Times New Roman" w:cs="Times New Roman"/>
          <w:szCs w:val="24"/>
        </w:rPr>
      </w:pPr>
    </w:p>
    <w:p w:rsidR="003A109E" w:rsidRPr="00870F58" w:rsidRDefault="003A109E" w:rsidP="003A109E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proofErr w:type="spellStart"/>
      <w:r w:rsidRPr="00870F58">
        <w:rPr>
          <w:rFonts w:ascii="Times New Roman" w:hAnsi="Times New Roman" w:cs="Times New Roman"/>
          <w:b/>
          <w:szCs w:val="24"/>
        </w:rPr>
        <w:lastRenderedPageBreak/>
        <w:t>E.M.E.I.</w:t>
      </w:r>
      <w:proofErr w:type="spellEnd"/>
      <w:r w:rsidRPr="00870F58">
        <w:rPr>
          <w:rFonts w:ascii="Times New Roman" w:hAnsi="Times New Roman" w:cs="Times New Roman"/>
          <w:b/>
          <w:szCs w:val="24"/>
        </w:rPr>
        <w:t xml:space="preserve"> JOÃO PAULO II</w:t>
      </w:r>
    </w:p>
    <w:p w:rsidR="003A109E" w:rsidRPr="00870F58" w:rsidRDefault="003A109E" w:rsidP="003A109E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 w:rsidRPr="00870F58">
        <w:rPr>
          <w:rFonts w:ascii="Times New Roman" w:hAnsi="Times New Roman" w:cs="Times New Roman"/>
          <w:szCs w:val="24"/>
        </w:rPr>
        <w:t>QUADRO DE VAGAS</w:t>
      </w:r>
    </w:p>
    <w:p w:rsidR="003A109E" w:rsidRDefault="003A109E" w:rsidP="003A109E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 w:rsidRPr="00870F58">
        <w:rPr>
          <w:rFonts w:ascii="Times New Roman" w:hAnsi="Times New Roman" w:cs="Times New Roman"/>
          <w:b/>
          <w:szCs w:val="24"/>
        </w:rPr>
        <w:t>TURMAS 2019</w:t>
      </w:r>
    </w:p>
    <w:tbl>
      <w:tblPr>
        <w:tblStyle w:val="Tabelacomgrade"/>
        <w:tblW w:w="0" w:type="auto"/>
        <w:tblInd w:w="1242" w:type="dxa"/>
        <w:tblLook w:val="04A0"/>
      </w:tblPr>
      <w:tblGrid>
        <w:gridCol w:w="2127"/>
        <w:gridCol w:w="3260"/>
        <w:gridCol w:w="2835"/>
      </w:tblGrid>
      <w:tr w:rsidR="003A109E" w:rsidRPr="00870F58" w:rsidTr="00016804">
        <w:tc>
          <w:tcPr>
            <w:tcW w:w="2127" w:type="dxa"/>
          </w:tcPr>
          <w:p w:rsidR="003A109E" w:rsidRPr="00870F58" w:rsidRDefault="003A109E" w:rsidP="000333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0F58">
              <w:rPr>
                <w:rFonts w:ascii="Times New Roman" w:hAnsi="Times New Roman" w:cs="Times New Roman"/>
                <w:b/>
                <w:sz w:val="24"/>
                <w:szCs w:val="24"/>
              </w:rPr>
              <w:t>TURMA</w:t>
            </w:r>
          </w:p>
        </w:tc>
        <w:tc>
          <w:tcPr>
            <w:tcW w:w="3260" w:type="dxa"/>
          </w:tcPr>
          <w:p w:rsidR="003A109E" w:rsidRPr="00870F58" w:rsidRDefault="003A109E" w:rsidP="000333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0F58">
              <w:rPr>
                <w:rFonts w:ascii="Times New Roman" w:hAnsi="Times New Roman" w:cs="Times New Roman"/>
                <w:b/>
                <w:sz w:val="24"/>
                <w:szCs w:val="24"/>
              </w:rPr>
              <w:t>FAIXA ETÁRIA</w:t>
            </w:r>
          </w:p>
        </w:tc>
        <w:tc>
          <w:tcPr>
            <w:tcW w:w="2835" w:type="dxa"/>
          </w:tcPr>
          <w:p w:rsidR="003A109E" w:rsidRPr="00870F58" w:rsidRDefault="003A109E" w:rsidP="000333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0F58">
              <w:rPr>
                <w:rFonts w:ascii="Times New Roman" w:hAnsi="Times New Roman" w:cs="Times New Roman"/>
                <w:b/>
                <w:sz w:val="24"/>
                <w:szCs w:val="24"/>
              </w:rPr>
              <w:t>VAGAS</w:t>
            </w:r>
          </w:p>
        </w:tc>
      </w:tr>
      <w:tr w:rsidR="003A109E" w:rsidRPr="00870F58" w:rsidTr="00016804">
        <w:tc>
          <w:tcPr>
            <w:tcW w:w="2127" w:type="dxa"/>
          </w:tcPr>
          <w:p w:rsidR="003A109E" w:rsidRPr="00870F58" w:rsidRDefault="003A109E" w:rsidP="000333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0F58">
              <w:rPr>
                <w:rFonts w:ascii="Times New Roman" w:hAnsi="Times New Roman" w:cs="Times New Roman"/>
                <w:sz w:val="24"/>
                <w:szCs w:val="24"/>
              </w:rPr>
              <w:t>Berçário IA</w:t>
            </w:r>
          </w:p>
        </w:tc>
        <w:tc>
          <w:tcPr>
            <w:tcW w:w="3260" w:type="dxa"/>
          </w:tcPr>
          <w:p w:rsidR="003A109E" w:rsidRPr="00870F58" w:rsidRDefault="003A109E" w:rsidP="00033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F58">
              <w:rPr>
                <w:rFonts w:ascii="Times New Roman" w:hAnsi="Times New Roman" w:cs="Times New Roman"/>
                <w:sz w:val="24"/>
                <w:szCs w:val="24"/>
              </w:rPr>
              <w:t>4 meses a 1 ano</w:t>
            </w:r>
          </w:p>
        </w:tc>
        <w:tc>
          <w:tcPr>
            <w:tcW w:w="2835" w:type="dxa"/>
          </w:tcPr>
          <w:p w:rsidR="003A109E" w:rsidRPr="00870F58" w:rsidRDefault="003A109E" w:rsidP="00033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F58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</w:tr>
      <w:tr w:rsidR="003A109E" w:rsidRPr="00870F58" w:rsidTr="00016804">
        <w:tc>
          <w:tcPr>
            <w:tcW w:w="2127" w:type="dxa"/>
          </w:tcPr>
          <w:p w:rsidR="003A109E" w:rsidRPr="00870F58" w:rsidRDefault="003A109E" w:rsidP="000333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0F58">
              <w:rPr>
                <w:rFonts w:ascii="Times New Roman" w:hAnsi="Times New Roman" w:cs="Times New Roman"/>
                <w:sz w:val="24"/>
                <w:szCs w:val="24"/>
              </w:rPr>
              <w:t>Berçário IB</w:t>
            </w:r>
          </w:p>
        </w:tc>
        <w:tc>
          <w:tcPr>
            <w:tcW w:w="3260" w:type="dxa"/>
          </w:tcPr>
          <w:p w:rsidR="003A109E" w:rsidRPr="00870F58" w:rsidRDefault="003A109E" w:rsidP="00033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F58">
              <w:rPr>
                <w:rFonts w:ascii="Times New Roman" w:hAnsi="Times New Roman" w:cs="Times New Roman"/>
                <w:sz w:val="24"/>
                <w:szCs w:val="24"/>
              </w:rPr>
              <w:t>4 meses a 1 ano</w:t>
            </w:r>
          </w:p>
        </w:tc>
        <w:tc>
          <w:tcPr>
            <w:tcW w:w="2835" w:type="dxa"/>
          </w:tcPr>
          <w:p w:rsidR="003A109E" w:rsidRPr="00870F58" w:rsidRDefault="003A109E" w:rsidP="00033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F58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</w:tr>
      <w:tr w:rsidR="003A109E" w:rsidRPr="00870F58" w:rsidTr="00016804">
        <w:tc>
          <w:tcPr>
            <w:tcW w:w="2127" w:type="dxa"/>
          </w:tcPr>
          <w:p w:rsidR="003A109E" w:rsidRPr="00870F58" w:rsidRDefault="003A109E" w:rsidP="000333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0F58">
              <w:rPr>
                <w:rFonts w:ascii="Times New Roman" w:hAnsi="Times New Roman" w:cs="Times New Roman"/>
                <w:sz w:val="24"/>
                <w:szCs w:val="24"/>
              </w:rPr>
              <w:t>Berçário IIA</w:t>
            </w:r>
          </w:p>
        </w:tc>
        <w:tc>
          <w:tcPr>
            <w:tcW w:w="3260" w:type="dxa"/>
          </w:tcPr>
          <w:p w:rsidR="003A109E" w:rsidRPr="00870F58" w:rsidRDefault="003A109E" w:rsidP="00033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F58">
              <w:rPr>
                <w:rFonts w:ascii="Times New Roman" w:hAnsi="Times New Roman" w:cs="Times New Roman"/>
                <w:sz w:val="24"/>
                <w:szCs w:val="24"/>
              </w:rPr>
              <w:t>1 a 2 anos</w:t>
            </w:r>
          </w:p>
        </w:tc>
        <w:tc>
          <w:tcPr>
            <w:tcW w:w="2835" w:type="dxa"/>
          </w:tcPr>
          <w:p w:rsidR="003A109E" w:rsidRPr="00870F58" w:rsidRDefault="003A109E" w:rsidP="00033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F5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3A109E" w:rsidRPr="00870F58" w:rsidTr="00016804">
        <w:tc>
          <w:tcPr>
            <w:tcW w:w="2127" w:type="dxa"/>
          </w:tcPr>
          <w:p w:rsidR="003A109E" w:rsidRPr="00870F58" w:rsidRDefault="003A109E" w:rsidP="000333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0F58">
              <w:rPr>
                <w:rFonts w:ascii="Times New Roman" w:hAnsi="Times New Roman" w:cs="Times New Roman"/>
                <w:sz w:val="24"/>
                <w:szCs w:val="24"/>
              </w:rPr>
              <w:t>Berçário IIB</w:t>
            </w:r>
          </w:p>
        </w:tc>
        <w:tc>
          <w:tcPr>
            <w:tcW w:w="3260" w:type="dxa"/>
          </w:tcPr>
          <w:p w:rsidR="003A109E" w:rsidRPr="00870F58" w:rsidRDefault="003A109E" w:rsidP="00033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F58">
              <w:rPr>
                <w:rFonts w:ascii="Times New Roman" w:hAnsi="Times New Roman" w:cs="Times New Roman"/>
                <w:sz w:val="24"/>
                <w:szCs w:val="24"/>
              </w:rPr>
              <w:t>1 a 2 anos</w:t>
            </w:r>
          </w:p>
        </w:tc>
        <w:tc>
          <w:tcPr>
            <w:tcW w:w="2835" w:type="dxa"/>
          </w:tcPr>
          <w:p w:rsidR="003A109E" w:rsidRPr="00870F58" w:rsidRDefault="003A109E" w:rsidP="00033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F5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3A109E" w:rsidRPr="00870F58" w:rsidTr="00016804">
        <w:tc>
          <w:tcPr>
            <w:tcW w:w="2127" w:type="dxa"/>
          </w:tcPr>
          <w:p w:rsidR="003A109E" w:rsidRPr="003A109E" w:rsidRDefault="003A109E" w:rsidP="0003339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109E">
              <w:rPr>
                <w:rFonts w:ascii="Times New Roman" w:hAnsi="Times New Roman" w:cs="Times New Roman"/>
                <w:b/>
                <w:sz w:val="24"/>
                <w:szCs w:val="24"/>
              </w:rPr>
              <w:t>Maternal I</w:t>
            </w:r>
          </w:p>
        </w:tc>
        <w:tc>
          <w:tcPr>
            <w:tcW w:w="3260" w:type="dxa"/>
          </w:tcPr>
          <w:p w:rsidR="003A109E" w:rsidRPr="003A109E" w:rsidRDefault="003A109E" w:rsidP="000333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109E">
              <w:rPr>
                <w:rFonts w:ascii="Times New Roman" w:hAnsi="Times New Roman" w:cs="Times New Roman"/>
                <w:b/>
                <w:sz w:val="24"/>
                <w:szCs w:val="24"/>
              </w:rPr>
              <w:t>2 a 3 anos</w:t>
            </w:r>
          </w:p>
        </w:tc>
        <w:tc>
          <w:tcPr>
            <w:tcW w:w="2835" w:type="dxa"/>
          </w:tcPr>
          <w:p w:rsidR="003A109E" w:rsidRPr="003A109E" w:rsidRDefault="003A109E" w:rsidP="000333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109E"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</w:tr>
      <w:tr w:rsidR="003A109E" w:rsidRPr="00870F58" w:rsidTr="00016804">
        <w:tc>
          <w:tcPr>
            <w:tcW w:w="2127" w:type="dxa"/>
          </w:tcPr>
          <w:p w:rsidR="003A109E" w:rsidRPr="00870F58" w:rsidRDefault="003A109E" w:rsidP="000333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0F58">
              <w:rPr>
                <w:rFonts w:ascii="Times New Roman" w:hAnsi="Times New Roman" w:cs="Times New Roman"/>
                <w:sz w:val="24"/>
                <w:szCs w:val="24"/>
              </w:rPr>
              <w:t>Maternal II</w:t>
            </w:r>
          </w:p>
        </w:tc>
        <w:tc>
          <w:tcPr>
            <w:tcW w:w="3260" w:type="dxa"/>
          </w:tcPr>
          <w:p w:rsidR="003A109E" w:rsidRPr="00870F58" w:rsidRDefault="003A109E" w:rsidP="00033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F58">
              <w:rPr>
                <w:rFonts w:ascii="Times New Roman" w:hAnsi="Times New Roman" w:cs="Times New Roman"/>
                <w:sz w:val="24"/>
                <w:szCs w:val="24"/>
              </w:rPr>
              <w:t>2 a 3 anos</w:t>
            </w:r>
          </w:p>
        </w:tc>
        <w:tc>
          <w:tcPr>
            <w:tcW w:w="2835" w:type="dxa"/>
          </w:tcPr>
          <w:p w:rsidR="003A109E" w:rsidRPr="00870F58" w:rsidRDefault="003A109E" w:rsidP="00033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F5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3A109E" w:rsidRPr="00870F58" w:rsidTr="00016804">
        <w:tc>
          <w:tcPr>
            <w:tcW w:w="2127" w:type="dxa"/>
          </w:tcPr>
          <w:p w:rsidR="003A109E" w:rsidRPr="00870F58" w:rsidRDefault="003A109E" w:rsidP="000333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0F58">
              <w:rPr>
                <w:rFonts w:ascii="Times New Roman" w:hAnsi="Times New Roman" w:cs="Times New Roman"/>
                <w:sz w:val="24"/>
                <w:szCs w:val="24"/>
              </w:rPr>
              <w:t>Maternal III</w:t>
            </w:r>
          </w:p>
        </w:tc>
        <w:tc>
          <w:tcPr>
            <w:tcW w:w="3260" w:type="dxa"/>
          </w:tcPr>
          <w:p w:rsidR="003A109E" w:rsidRPr="00870F58" w:rsidRDefault="003A109E" w:rsidP="00033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F58">
              <w:rPr>
                <w:rFonts w:ascii="Times New Roman" w:hAnsi="Times New Roman" w:cs="Times New Roman"/>
                <w:sz w:val="24"/>
                <w:szCs w:val="24"/>
              </w:rPr>
              <w:t>2 a 3 anos</w:t>
            </w:r>
          </w:p>
        </w:tc>
        <w:tc>
          <w:tcPr>
            <w:tcW w:w="2835" w:type="dxa"/>
          </w:tcPr>
          <w:p w:rsidR="003A109E" w:rsidRPr="00870F58" w:rsidRDefault="003A109E" w:rsidP="00033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F58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3A109E" w:rsidRPr="00870F58" w:rsidTr="00016804">
        <w:tc>
          <w:tcPr>
            <w:tcW w:w="2127" w:type="dxa"/>
          </w:tcPr>
          <w:p w:rsidR="003A109E" w:rsidRPr="00870F58" w:rsidRDefault="003A109E" w:rsidP="000333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0F58">
              <w:rPr>
                <w:rFonts w:ascii="Times New Roman" w:hAnsi="Times New Roman" w:cs="Times New Roman"/>
                <w:sz w:val="24"/>
                <w:szCs w:val="24"/>
              </w:rPr>
              <w:t>Jardim I</w:t>
            </w:r>
          </w:p>
        </w:tc>
        <w:tc>
          <w:tcPr>
            <w:tcW w:w="3260" w:type="dxa"/>
          </w:tcPr>
          <w:p w:rsidR="003A109E" w:rsidRPr="00870F58" w:rsidRDefault="003A109E" w:rsidP="00033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F58">
              <w:rPr>
                <w:rFonts w:ascii="Times New Roman" w:hAnsi="Times New Roman" w:cs="Times New Roman"/>
                <w:sz w:val="24"/>
                <w:szCs w:val="24"/>
              </w:rPr>
              <w:t>3 a 4 anos</w:t>
            </w:r>
          </w:p>
        </w:tc>
        <w:tc>
          <w:tcPr>
            <w:tcW w:w="2835" w:type="dxa"/>
          </w:tcPr>
          <w:p w:rsidR="003A109E" w:rsidRPr="00870F58" w:rsidRDefault="003A109E" w:rsidP="00033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F58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3A109E" w:rsidRPr="00870F58" w:rsidTr="00016804">
        <w:tc>
          <w:tcPr>
            <w:tcW w:w="2127" w:type="dxa"/>
          </w:tcPr>
          <w:p w:rsidR="003A109E" w:rsidRPr="00870F58" w:rsidRDefault="003A109E" w:rsidP="000333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0F58">
              <w:rPr>
                <w:rFonts w:ascii="Times New Roman" w:hAnsi="Times New Roman" w:cs="Times New Roman"/>
                <w:sz w:val="24"/>
                <w:szCs w:val="24"/>
              </w:rPr>
              <w:t>Jardim II</w:t>
            </w:r>
          </w:p>
        </w:tc>
        <w:tc>
          <w:tcPr>
            <w:tcW w:w="3260" w:type="dxa"/>
          </w:tcPr>
          <w:p w:rsidR="003A109E" w:rsidRPr="00870F58" w:rsidRDefault="003A109E" w:rsidP="00033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F58">
              <w:rPr>
                <w:rFonts w:ascii="Times New Roman" w:hAnsi="Times New Roman" w:cs="Times New Roman"/>
                <w:sz w:val="24"/>
                <w:szCs w:val="24"/>
              </w:rPr>
              <w:t>3 a 4 anos</w:t>
            </w:r>
          </w:p>
        </w:tc>
        <w:tc>
          <w:tcPr>
            <w:tcW w:w="2835" w:type="dxa"/>
          </w:tcPr>
          <w:p w:rsidR="003A109E" w:rsidRPr="00870F58" w:rsidRDefault="003A109E" w:rsidP="00033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F58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3A109E" w:rsidRPr="00870F58" w:rsidTr="00016804">
        <w:tc>
          <w:tcPr>
            <w:tcW w:w="2127" w:type="dxa"/>
          </w:tcPr>
          <w:p w:rsidR="003A109E" w:rsidRPr="00870F58" w:rsidRDefault="003A109E" w:rsidP="000333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3A109E" w:rsidRPr="00870F58" w:rsidRDefault="003A109E" w:rsidP="000333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0F58">
              <w:rPr>
                <w:rFonts w:ascii="Times New Roman" w:hAnsi="Times New Roman" w:cs="Times New Roman"/>
                <w:b/>
                <w:sz w:val="24"/>
                <w:szCs w:val="24"/>
              </w:rPr>
              <w:t>TOTAL VAGAS</w:t>
            </w:r>
          </w:p>
        </w:tc>
        <w:tc>
          <w:tcPr>
            <w:tcW w:w="2835" w:type="dxa"/>
          </w:tcPr>
          <w:p w:rsidR="003A109E" w:rsidRPr="00870F58" w:rsidRDefault="003A109E" w:rsidP="000333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0F58">
              <w:rPr>
                <w:rFonts w:ascii="Times New Roman" w:hAnsi="Times New Roman" w:cs="Times New Roman"/>
                <w:b/>
                <w:sz w:val="24"/>
                <w:szCs w:val="24"/>
              </w:rPr>
              <w:t>106</w:t>
            </w:r>
          </w:p>
        </w:tc>
      </w:tr>
    </w:tbl>
    <w:p w:rsidR="003A109E" w:rsidRDefault="003A109E" w:rsidP="006F0FAC">
      <w:pPr>
        <w:spacing w:after="0" w:line="240" w:lineRule="auto"/>
        <w:ind w:firstLine="1134"/>
        <w:rPr>
          <w:rFonts w:ascii="Times New Roman" w:hAnsi="Times New Roman" w:cs="Times New Roman"/>
          <w:szCs w:val="24"/>
        </w:rPr>
      </w:pPr>
    </w:p>
    <w:p w:rsidR="003A109E" w:rsidRPr="003A109E" w:rsidRDefault="00414BBA" w:rsidP="006F0FAC">
      <w:pPr>
        <w:spacing w:after="0" w:line="240" w:lineRule="auto"/>
        <w:ind w:firstLine="1134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LEIA-SE:</w:t>
      </w:r>
    </w:p>
    <w:p w:rsidR="003A109E" w:rsidRDefault="003A109E" w:rsidP="006F0FAC">
      <w:pPr>
        <w:spacing w:after="0" w:line="240" w:lineRule="auto"/>
        <w:ind w:firstLine="1134"/>
        <w:rPr>
          <w:rFonts w:ascii="Times New Roman" w:hAnsi="Times New Roman" w:cs="Times New Roman"/>
          <w:szCs w:val="24"/>
        </w:rPr>
      </w:pPr>
    </w:p>
    <w:p w:rsidR="003A109E" w:rsidRPr="00870F58" w:rsidRDefault="003A109E" w:rsidP="003A109E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proofErr w:type="spellStart"/>
      <w:r w:rsidRPr="00870F58">
        <w:rPr>
          <w:rFonts w:ascii="Times New Roman" w:hAnsi="Times New Roman" w:cs="Times New Roman"/>
          <w:b/>
          <w:szCs w:val="24"/>
        </w:rPr>
        <w:t>E.M.E.I.N.Sra.APARECIDA</w:t>
      </w:r>
      <w:proofErr w:type="spellEnd"/>
    </w:p>
    <w:p w:rsidR="003A109E" w:rsidRPr="00870F58" w:rsidRDefault="003A109E" w:rsidP="003A109E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 w:rsidRPr="00870F58">
        <w:rPr>
          <w:rFonts w:ascii="Times New Roman" w:hAnsi="Times New Roman" w:cs="Times New Roman"/>
          <w:szCs w:val="24"/>
        </w:rPr>
        <w:t>QUADRO DE VAGAS</w:t>
      </w:r>
    </w:p>
    <w:p w:rsidR="003A109E" w:rsidRPr="00870F58" w:rsidRDefault="003A109E" w:rsidP="003A109E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 w:rsidRPr="00870F58">
        <w:rPr>
          <w:rFonts w:ascii="Times New Roman" w:hAnsi="Times New Roman" w:cs="Times New Roman"/>
          <w:b/>
          <w:szCs w:val="24"/>
        </w:rPr>
        <w:t>TURMAS 2019</w:t>
      </w:r>
    </w:p>
    <w:tbl>
      <w:tblPr>
        <w:tblStyle w:val="Tabelacomgrade"/>
        <w:tblW w:w="0" w:type="auto"/>
        <w:tblInd w:w="1242" w:type="dxa"/>
        <w:tblLook w:val="04A0"/>
      </w:tblPr>
      <w:tblGrid>
        <w:gridCol w:w="2127"/>
        <w:gridCol w:w="3260"/>
        <w:gridCol w:w="2835"/>
      </w:tblGrid>
      <w:tr w:rsidR="003A109E" w:rsidRPr="00870F58" w:rsidTr="00016804">
        <w:tc>
          <w:tcPr>
            <w:tcW w:w="2127" w:type="dxa"/>
          </w:tcPr>
          <w:p w:rsidR="003A109E" w:rsidRPr="00870F58" w:rsidRDefault="003A109E" w:rsidP="000333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0F58">
              <w:rPr>
                <w:rFonts w:ascii="Times New Roman" w:hAnsi="Times New Roman" w:cs="Times New Roman"/>
                <w:b/>
                <w:sz w:val="24"/>
                <w:szCs w:val="24"/>
              </w:rPr>
              <w:t>TURMA</w:t>
            </w:r>
          </w:p>
        </w:tc>
        <w:tc>
          <w:tcPr>
            <w:tcW w:w="3260" w:type="dxa"/>
          </w:tcPr>
          <w:p w:rsidR="003A109E" w:rsidRPr="00870F58" w:rsidRDefault="003A109E" w:rsidP="000333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0F58">
              <w:rPr>
                <w:rFonts w:ascii="Times New Roman" w:hAnsi="Times New Roman" w:cs="Times New Roman"/>
                <w:b/>
                <w:sz w:val="24"/>
                <w:szCs w:val="24"/>
              </w:rPr>
              <w:t>FAIXA ETÁRIA</w:t>
            </w:r>
          </w:p>
        </w:tc>
        <w:tc>
          <w:tcPr>
            <w:tcW w:w="2835" w:type="dxa"/>
          </w:tcPr>
          <w:p w:rsidR="003A109E" w:rsidRPr="00870F58" w:rsidRDefault="003A109E" w:rsidP="000333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0F58">
              <w:rPr>
                <w:rFonts w:ascii="Times New Roman" w:hAnsi="Times New Roman" w:cs="Times New Roman"/>
                <w:b/>
                <w:sz w:val="24"/>
                <w:szCs w:val="24"/>
              </w:rPr>
              <w:t>VAGAS</w:t>
            </w:r>
          </w:p>
        </w:tc>
      </w:tr>
      <w:tr w:rsidR="003A109E" w:rsidRPr="00870F58" w:rsidTr="00016804">
        <w:tc>
          <w:tcPr>
            <w:tcW w:w="2127" w:type="dxa"/>
          </w:tcPr>
          <w:p w:rsidR="003A109E" w:rsidRPr="00870F58" w:rsidRDefault="003A109E" w:rsidP="000333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0F58">
              <w:rPr>
                <w:rFonts w:ascii="Times New Roman" w:hAnsi="Times New Roman" w:cs="Times New Roman"/>
                <w:sz w:val="24"/>
                <w:szCs w:val="24"/>
              </w:rPr>
              <w:t>Berçário I</w:t>
            </w:r>
          </w:p>
        </w:tc>
        <w:tc>
          <w:tcPr>
            <w:tcW w:w="3260" w:type="dxa"/>
          </w:tcPr>
          <w:p w:rsidR="003A109E" w:rsidRPr="00870F58" w:rsidRDefault="003A109E" w:rsidP="00033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F58">
              <w:rPr>
                <w:rFonts w:ascii="Times New Roman" w:hAnsi="Times New Roman" w:cs="Times New Roman"/>
                <w:sz w:val="24"/>
                <w:szCs w:val="24"/>
              </w:rPr>
              <w:t>4 meses a 1 ano</w:t>
            </w:r>
          </w:p>
        </w:tc>
        <w:tc>
          <w:tcPr>
            <w:tcW w:w="2835" w:type="dxa"/>
          </w:tcPr>
          <w:p w:rsidR="003A109E" w:rsidRPr="00870F58" w:rsidRDefault="003A109E" w:rsidP="00033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F58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</w:tr>
      <w:tr w:rsidR="003A109E" w:rsidRPr="00870F58" w:rsidTr="00016804">
        <w:tc>
          <w:tcPr>
            <w:tcW w:w="2127" w:type="dxa"/>
          </w:tcPr>
          <w:p w:rsidR="003A109E" w:rsidRPr="003A109E" w:rsidRDefault="003A109E" w:rsidP="0003339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109E">
              <w:rPr>
                <w:rFonts w:ascii="Times New Roman" w:hAnsi="Times New Roman" w:cs="Times New Roman"/>
                <w:b/>
                <w:sz w:val="24"/>
                <w:szCs w:val="24"/>
              </w:rPr>
              <w:t>Berçário II</w:t>
            </w:r>
          </w:p>
        </w:tc>
        <w:tc>
          <w:tcPr>
            <w:tcW w:w="3260" w:type="dxa"/>
          </w:tcPr>
          <w:p w:rsidR="003A109E" w:rsidRPr="003A109E" w:rsidRDefault="003A109E" w:rsidP="003A109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 </w:t>
            </w:r>
            <w:r w:rsidRPr="003A10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3A10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ano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</w:t>
            </w:r>
          </w:p>
        </w:tc>
        <w:tc>
          <w:tcPr>
            <w:tcW w:w="2835" w:type="dxa"/>
          </w:tcPr>
          <w:p w:rsidR="003A109E" w:rsidRPr="003A109E" w:rsidRDefault="003A109E" w:rsidP="000333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109E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</w:tr>
      <w:tr w:rsidR="003A109E" w:rsidRPr="00870F58" w:rsidTr="00016804">
        <w:tc>
          <w:tcPr>
            <w:tcW w:w="2127" w:type="dxa"/>
          </w:tcPr>
          <w:p w:rsidR="003A109E" w:rsidRPr="00870F58" w:rsidRDefault="003A109E" w:rsidP="000333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0F58">
              <w:rPr>
                <w:rFonts w:ascii="Times New Roman" w:hAnsi="Times New Roman" w:cs="Times New Roman"/>
                <w:sz w:val="24"/>
                <w:szCs w:val="24"/>
              </w:rPr>
              <w:t>Maternal I</w:t>
            </w:r>
          </w:p>
        </w:tc>
        <w:tc>
          <w:tcPr>
            <w:tcW w:w="3260" w:type="dxa"/>
          </w:tcPr>
          <w:p w:rsidR="003A109E" w:rsidRPr="00870F58" w:rsidRDefault="003A109E" w:rsidP="00033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F58">
              <w:rPr>
                <w:rFonts w:ascii="Times New Roman" w:hAnsi="Times New Roman" w:cs="Times New Roman"/>
                <w:sz w:val="24"/>
                <w:szCs w:val="24"/>
              </w:rPr>
              <w:t>2 a 3 anos</w:t>
            </w:r>
          </w:p>
        </w:tc>
        <w:tc>
          <w:tcPr>
            <w:tcW w:w="2835" w:type="dxa"/>
          </w:tcPr>
          <w:p w:rsidR="003A109E" w:rsidRPr="00870F58" w:rsidRDefault="003A109E" w:rsidP="00033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F5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3A109E" w:rsidRPr="00870F58" w:rsidTr="00016804">
        <w:tc>
          <w:tcPr>
            <w:tcW w:w="2127" w:type="dxa"/>
          </w:tcPr>
          <w:p w:rsidR="003A109E" w:rsidRPr="00870F58" w:rsidRDefault="003A109E" w:rsidP="000333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0F58">
              <w:rPr>
                <w:rFonts w:ascii="Times New Roman" w:hAnsi="Times New Roman" w:cs="Times New Roman"/>
                <w:sz w:val="24"/>
                <w:szCs w:val="24"/>
              </w:rPr>
              <w:t>Maternal II</w:t>
            </w:r>
          </w:p>
        </w:tc>
        <w:tc>
          <w:tcPr>
            <w:tcW w:w="3260" w:type="dxa"/>
          </w:tcPr>
          <w:p w:rsidR="003A109E" w:rsidRPr="00870F58" w:rsidRDefault="003A109E" w:rsidP="00033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F58">
              <w:rPr>
                <w:rFonts w:ascii="Times New Roman" w:hAnsi="Times New Roman" w:cs="Times New Roman"/>
                <w:sz w:val="24"/>
                <w:szCs w:val="24"/>
              </w:rPr>
              <w:t>2 a 3 anos</w:t>
            </w:r>
          </w:p>
        </w:tc>
        <w:tc>
          <w:tcPr>
            <w:tcW w:w="2835" w:type="dxa"/>
          </w:tcPr>
          <w:p w:rsidR="003A109E" w:rsidRPr="00870F58" w:rsidRDefault="003A109E" w:rsidP="00033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F58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3A109E" w:rsidRPr="00870F58" w:rsidTr="00016804">
        <w:tc>
          <w:tcPr>
            <w:tcW w:w="2127" w:type="dxa"/>
          </w:tcPr>
          <w:p w:rsidR="003A109E" w:rsidRPr="00870F58" w:rsidRDefault="003A109E" w:rsidP="000333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0F58">
              <w:rPr>
                <w:rFonts w:ascii="Times New Roman" w:hAnsi="Times New Roman" w:cs="Times New Roman"/>
                <w:sz w:val="24"/>
                <w:szCs w:val="24"/>
              </w:rPr>
              <w:t xml:space="preserve">Jardim </w:t>
            </w:r>
          </w:p>
        </w:tc>
        <w:tc>
          <w:tcPr>
            <w:tcW w:w="3260" w:type="dxa"/>
          </w:tcPr>
          <w:p w:rsidR="003A109E" w:rsidRPr="00870F58" w:rsidRDefault="003A109E" w:rsidP="00033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F58">
              <w:rPr>
                <w:rFonts w:ascii="Times New Roman" w:hAnsi="Times New Roman" w:cs="Times New Roman"/>
                <w:sz w:val="24"/>
                <w:szCs w:val="24"/>
              </w:rPr>
              <w:t>3 a 4 anos</w:t>
            </w:r>
          </w:p>
        </w:tc>
        <w:tc>
          <w:tcPr>
            <w:tcW w:w="2835" w:type="dxa"/>
          </w:tcPr>
          <w:p w:rsidR="003A109E" w:rsidRPr="00870F58" w:rsidRDefault="003A109E" w:rsidP="00033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F58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3A109E" w:rsidRPr="00870F58" w:rsidTr="00016804">
        <w:tc>
          <w:tcPr>
            <w:tcW w:w="2127" w:type="dxa"/>
          </w:tcPr>
          <w:p w:rsidR="003A109E" w:rsidRPr="00870F58" w:rsidRDefault="003A109E" w:rsidP="000333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3A109E" w:rsidRPr="00870F58" w:rsidRDefault="003A109E" w:rsidP="000333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0F58">
              <w:rPr>
                <w:rFonts w:ascii="Times New Roman" w:hAnsi="Times New Roman" w:cs="Times New Roman"/>
                <w:b/>
                <w:sz w:val="24"/>
                <w:szCs w:val="24"/>
              </w:rPr>
              <w:t>TOTAL VAGAS</w:t>
            </w:r>
          </w:p>
        </w:tc>
        <w:tc>
          <w:tcPr>
            <w:tcW w:w="2835" w:type="dxa"/>
          </w:tcPr>
          <w:p w:rsidR="003A109E" w:rsidRPr="00870F58" w:rsidRDefault="003A109E" w:rsidP="000333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0F58">
              <w:rPr>
                <w:rFonts w:ascii="Times New Roman" w:hAnsi="Times New Roman" w:cs="Times New Roman"/>
                <w:b/>
                <w:sz w:val="24"/>
                <w:szCs w:val="24"/>
              </w:rPr>
              <w:t>60</w:t>
            </w:r>
          </w:p>
        </w:tc>
      </w:tr>
    </w:tbl>
    <w:p w:rsidR="003A109E" w:rsidRDefault="003A109E" w:rsidP="006F0FAC">
      <w:pPr>
        <w:spacing w:after="0" w:line="240" w:lineRule="auto"/>
        <w:ind w:firstLine="1134"/>
        <w:rPr>
          <w:rFonts w:ascii="Times New Roman" w:hAnsi="Times New Roman" w:cs="Times New Roman"/>
          <w:szCs w:val="24"/>
        </w:rPr>
      </w:pPr>
    </w:p>
    <w:p w:rsidR="003A109E" w:rsidRPr="00870F58" w:rsidRDefault="003A109E" w:rsidP="003A109E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proofErr w:type="spellStart"/>
      <w:r w:rsidRPr="00870F58">
        <w:rPr>
          <w:rFonts w:ascii="Times New Roman" w:hAnsi="Times New Roman" w:cs="Times New Roman"/>
          <w:b/>
          <w:szCs w:val="24"/>
        </w:rPr>
        <w:t>E.M.E.I.</w:t>
      </w:r>
      <w:proofErr w:type="spellEnd"/>
      <w:r w:rsidRPr="00870F58">
        <w:rPr>
          <w:rFonts w:ascii="Times New Roman" w:hAnsi="Times New Roman" w:cs="Times New Roman"/>
          <w:b/>
          <w:szCs w:val="24"/>
        </w:rPr>
        <w:t xml:space="preserve"> JOÃO PAULO II</w:t>
      </w:r>
    </w:p>
    <w:p w:rsidR="003A109E" w:rsidRPr="00870F58" w:rsidRDefault="003A109E" w:rsidP="003A109E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 w:rsidRPr="00870F58">
        <w:rPr>
          <w:rFonts w:ascii="Times New Roman" w:hAnsi="Times New Roman" w:cs="Times New Roman"/>
          <w:szCs w:val="24"/>
        </w:rPr>
        <w:t>QUADRO DE VAGAS</w:t>
      </w:r>
    </w:p>
    <w:p w:rsidR="003A109E" w:rsidRPr="00870F58" w:rsidRDefault="003A109E" w:rsidP="003A109E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 w:rsidRPr="00870F58">
        <w:rPr>
          <w:rFonts w:ascii="Times New Roman" w:hAnsi="Times New Roman" w:cs="Times New Roman"/>
          <w:b/>
          <w:szCs w:val="24"/>
        </w:rPr>
        <w:t>TURMAS 2019</w:t>
      </w:r>
    </w:p>
    <w:tbl>
      <w:tblPr>
        <w:tblStyle w:val="Tabelacomgrade"/>
        <w:tblW w:w="0" w:type="auto"/>
        <w:tblInd w:w="1242" w:type="dxa"/>
        <w:tblLook w:val="04A0"/>
      </w:tblPr>
      <w:tblGrid>
        <w:gridCol w:w="2127"/>
        <w:gridCol w:w="3260"/>
        <w:gridCol w:w="2835"/>
      </w:tblGrid>
      <w:tr w:rsidR="003A109E" w:rsidRPr="00870F58" w:rsidTr="00016804">
        <w:tc>
          <w:tcPr>
            <w:tcW w:w="2127" w:type="dxa"/>
          </w:tcPr>
          <w:p w:rsidR="003A109E" w:rsidRPr="00870F58" w:rsidRDefault="003A109E" w:rsidP="000333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0F58">
              <w:rPr>
                <w:rFonts w:ascii="Times New Roman" w:hAnsi="Times New Roman" w:cs="Times New Roman"/>
                <w:b/>
                <w:sz w:val="24"/>
                <w:szCs w:val="24"/>
              </w:rPr>
              <w:t>TURMA</w:t>
            </w:r>
          </w:p>
        </w:tc>
        <w:tc>
          <w:tcPr>
            <w:tcW w:w="3260" w:type="dxa"/>
          </w:tcPr>
          <w:p w:rsidR="003A109E" w:rsidRPr="00870F58" w:rsidRDefault="003A109E" w:rsidP="000333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0F58">
              <w:rPr>
                <w:rFonts w:ascii="Times New Roman" w:hAnsi="Times New Roman" w:cs="Times New Roman"/>
                <w:b/>
                <w:sz w:val="24"/>
                <w:szCs w:val="24"/>
              </w:rPr>
              <w:t>FAIXA ETÁRIA</w:t>
            </w:r>
          </w:p>
        </w:tc>
        <w:tc>
          <w:tcPr>
            <w:tcW w:w="2835" w:type="dxa"/>
          </w:tcPr>
          <w:p w:rsidR="003A109E" w:rsidRPr="00870F58" w:rsidRDefault="003A109E" w:rsidP="000333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0F58">
              <w:rPr>
                <w:rFonts w:ascii="Times New Roman" w:hAnsi="Times New Roman" w:cs="Times New Roman"/>
                <w:b/>
                <w:sz w:val="24"/>
                <w:szCs w:val="24"/>
              </w:rPr>
              <w:t>VAGAS</w:t>
            </w:r>
          </w:p>
        </w:tc>
      </w:tr>
      <w:tr w:rsidR="003A109E" w:rsidRPr="00870F58" w:rsidTr="00016804">
        <w:tc>
          <w:tcPr>
            <w:tcW w:w="2127" w:type="dxa"/>
          </w:tcPr>
          <w:p w:rsidR="003A109E" w:rsidRPr="00870F58" w:rsidRDefault="003A109E" w:rsidP="000333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0F58">
              <w:rPr>
                <w:rFonts w:ascii="Times New Roman" w:hAnsi="Times New Roman" w:cs="Times New Roman"/>
                <w:sz w:val="24"/>
                <w:szCs w:val="24"/>
              </w:rPr>
              <w:t>Berçário IA</w:t>
            </w:r>
          </w:p>
        </w:tc>
        <w:tc>
          <w:tcPr>
            <w:tcW w:w="3260" w:type="dxa"/>
          </w:tcPr>
          <w:p w:rsidR="003A109E" w:rsidRPr="00870F58" w:rsidRDefault="003A109E" w:rsidP="00033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F58">
              <w:rPr>
                <w:rFonts w:ascii="Times New Roman" w:hAnsi="Times New Roman" w:cs="Times New Roman"/>
                <w:sz w:val="24"/>
                <w:szCs w:val="24"/>
              </w:rPr>
              <w:t>4 meses a 1 ano</w:t>
            </w:r>
          </w:p>
        </w:tc>
        <w:tc>
          <w:tcPr>
            <w:tcW w:w="2835" w:type="dxa"/>
          </w:tcPr>
          <w:p w:rsidR="003A109E" w:rsidRPr="00870F58" w:rsidRDefault="003A109E" w:rsidP="00033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F58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</w:tr>
      <w:tr w:rsidR="003A109E" w:rsidRPr="00870F58" w:rsidTr="00016804">
        <w:tc>
          <w:tcPr>
            <w:tcW w:w="2127" w:type="dxa"/>
          </w:tcPr>
          <w:p w:rsidR="003A109E" w:rsidRPr="00870F58" w:rsidRDefault="003A109E" w:rsidP="000333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0F58">
              <w:rPr>
                <w:rFonts w:ascii="Times New Roman" w:hAnsi="Times New Roman" w:cs="Times New Roman"/>
                <w:sz w:val="24"/>
                <w:szCs w:val="24"/>
              </w:rPr>
              <w:t>Berçário IB</w:t>
            </w:r>
          </w:p>
        </w:tc>
        <w:tc>
          <w:tcPr>
            <w:tcW w:w="3260" w:type="dxa"/>
          </w:tcPr>
          <w:p w:rsidR="003A109E" w:rsidRPr="00870F58" w:rsidRDefault="003A109E" w:rsidP="00033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F58">
              <w:rPr>
                <w:rFonts w:ascii="Times New Roman" w:hAnsi="Times New Roman" w:cs="Times New Roman"/>
                <w:sz w:val="24"/>
                <w:szCs w:val="24"/>
              </w:rPr>
              <w:t>4 meses a 1 ano</w:t>
            </w:r>
          </w:p>
        </w:tc>
        <w:tc>
          <w:tcPr>
            <w:tcW w:w="2835" w:type="dxa"/>
          </w:tcPr>
          <w:p w:rsidR="003A109E" w:rsidRPr="00870F58" w:rsidRDefault="003A109E" w:rsidP="00033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F58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</w:tr>
      <w:tr w:rsidR="003A109E" w:rsidRPr="00870F58" w:rsidTr="00016804">
        <w:tc>
          <w:tcPr>
            <w:tcW w:w="2127" w:type="dxa"/>
          </w:tcPr>
          <w:p w:rsidR="003A109E" w:rsidRPr="00870F58" w:rsidRDefault="003A109E" w:rsidP="000333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0F58">
              <w:rPr>
                <w:rFonts w:ascii="Times New Roman" w:hAnsi="Times New Roman" w:cs="Times New Roman"/>
                <w:sz w:val="24"/>
                <w:szCs w:val="24"/>
              </w:rPr>
              <w:t>Berçário IIA</w:t>
            </w:r>
          </w:p>
        </w:tc>
        <w:tc>
          <w:tcPr>
            <w:tcW w:w="3260" w:type="dxa"/>
          </w:tcPr>
          <w:p w:rsidR="003A109E" w:rsidRPr="00870F58" w:rsidRDefault="003A109E" w:rsidP="00033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F58">
              <w:rPr>
                <w:rFonts w:ascii="Times New Roman" w:hAnsi="Times New Roman" w:cs="Times New Roman"/>
                <w:sz w:val="24"/>
                <w:szCs w:val="24"/>
              </w:rPr>
              <w:t>1 a 2 anos</w:t>
            </w:r>
          </w:p>
        </w:tc>
        <w:tc>
          <w:tcPr>
            <w:tcW w:w="2835" w:type="dxa"/>
          </w:tcPr>
          <w:p w:rsidR="003A109E" w:rsidRPr="00870F58" w:rsidRDefault="003A109E" w:rsidP="00033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F5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3A109E" w:rsidRPr="00870F58" w:rsidTr="00016804">
        <w:tc>
          <w:tcPr>
            <w:tcW w:w="2127" w:type="dxa"/>
          </w:tcPr>
          <w:p w:rsidR="003A109E" w:rsidRPr="00870F58" w:rsidRDefault="003A109E" w:rsidP="000333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0F58">
              <w:rPr>
                <w:rFonts w:ascii="Times New Roman" w:hAnsi="Times New Roman" w:cs="Times New Roman"/>
                <w:sz w:val="24"/>
                <w:szCs w:val="24"/>
              </w:rPr>
              <w:t>Berçário IIB</w:t>
            </w:r>
          </w:p>
        </w:tc>
        <w:tc>
          <w:tcPr>
            <w:tcW w:w="3260" w:type="dxa"/>
          </w:tcPr>
          <w:p w:rsidR="003A109E" w:rsidRPr="00870F58" w:rsidRDefault="003A109E" w:rsidP="00033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F58">
              <w:rPr>
                <w:rFonts w:ascii="Times New Roman" w:hAnsi="Times New Roman" w:cs="Times New Roman"/>
                <w:sz w:val="24"/>
                <w:szCs w:val="24"/>
              </w:rPr>
              <w:t>1 a 2 anos</w:t>
            </w:r>
          </w:p>
        </w:tc>
        <w:tc>
          <w:tcPr>
            <w:tcW w:w="2835" w:type="dxa"/>
          </w:tcPr>
          <w:p w:rsidR="003A109E" w:rsidRPr="00870F58" w:rsidRDefault="003A109E" w:rsidP="00033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F5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3A109E" w:rsidRPr="00870F58" w:rsidTr="00016804">
        <w:tc>
          <w:tcPr>
            <w:tcW w:w="2127" w:type="dxa"/>
          </w:tcPr>
          <w:p w:rsidR="003A109E" w:rsidRPr="003A109E" w:rsidRDefault="003A109E" w:rsidP="0003339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109E">
              <w:rPr>
                <w:rFonts w:ascii="Times New Roman" w:hAnsi="Times New Roman" w:cs="Times New Roman"/>
                <w:b/>
                <w:sz w:val="24"/>
                <w:szCs w:val="24"/>
              </w:rPr>
              <w:t>Maternal I</w:t>
            </w:r>
          </w:p>
        </w:tc>
        <w:tc>
          <w:tcPr>
            <w:tcW w:w="3260" w:type="dxa"/>
          </w:tcPr>
          <w:p w:rsidR="003A109E" w:rsidRPr="003A109E" w:rsidRDefault="003A109E" w:rsidP="003A109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3A10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a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3A10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anos</w:t>
            </w:r>
          </w:p>
        </w:tc>
        <w:tc>
          <w:tcPr>
            <w:tcW w:w="2835" w:type="dxa"/>
          </w:tcPr>
          <w:p w:rsidR="003A109E" w:rsidRPr="003A109E" w:rsidRDefault="003A109E" w:rsidP="000333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109E"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</w:tr>
      <w:tr w:rsidR="003A109E" w:rsidRPr="00870F58" w:rsidTr="00016804">
        <w:tc>
          <w:tcPr>
            <w:tcW w:w="2127" w:type="dxa"/>
          </w:tcPr>
          <w:p w:rsidR="003A109E" w:rsidRPr="00870F58" w:rsidRDefault="003A109E" w:rsidP="000333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0F58">
              <w:rPr>
                <w:rFonts w:ascii="Times New Roman" w:hAnsi="Times New Roman" w:cs="Times New Roman"/>
                <w:sz w:val="24"/>
                <w:szCs w:val="24"/>
              </w:rPr>
              <w:t>Maternal II</w:t>
            </w:r>
          </w:p>
        </w:tc>
        <w:tc>
          <w:tcPr>
            <w:tcW w:w="3260" w:type="dxa"/>
          </w:tcPr>
          <w:p w:rsidR="003A109E" w:rsidRPr="00870F58" w:rsidRDefault="003A109E" w:rsidP="00033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F58">
              <w:rPr>
                <w:rFonts w:ascii="Times New Roman" w:hAnsi="Times New Roman" w:cs="Times New Roman"/>
                <w:sz w:val="24"/>
                <w:szCs w:val="24"/>
              </w:rPr>
              <w:t>2 a 3 anos</w:t>
            </w:r>
          </w:p>
        </w:tc>
        <w:tc>
          <w:tcPr>
            <w:tcW w:w="2835" w:type="dxa"/>
          </w:tcPr>
          <w:p w:rsidR="003A109E" w:rsidRPr="00870F58" w:rsidRDefault="003A109E" w:rsidP="00033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F5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3A109E" w:rsidRPr="00870F58" w:rsidTr="00016804">
        <w:tc>
          <w:tcPr>
            <w:tcW w:w="2127" w:type="dxa"/>
          </w:tcPr>
          <w:p w:rsidR="003A109E" w:rsidRPr="00870F58" w:rsidRDefault="003A109E" w:rsidP="000333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0F58">
              <w:rPr>
                <w:rFonts w:ascii="Times New Roman" w:hAnsi="Times New Roman" w:cs="Times New Roman"/>
                <w:sz w:val="24"/>
                <w:szCs w:val="24"/>
              </w:rPr>
              <w:t>Maternal III</w:t>
            </w:r>
          </w:p>
        </w:tc>
        <w:tc>
          <w:tcPr>
            <w:tcW w:w="3260" w:type="dxa"/>
          </w:tcPr>
          <w:p w:rsidR="003A109E" w:rsidRPr="00870F58" w:rsidRDefault="003A109E" w:rsidP="00033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F58">
              <w:rPr>
                <w:rFonts w:ascii="Times New Roman" w:hAnsi="Times New Roman" w:cs="Times New Roman"/>
                <w:sz w:val="24"/>
                <w:szCs w:val="24"/>
              </w:rPr>
              <w:t>2 a 3 anos</w:t>
            </w:r>
          </w:p>
        </w:tc>
        <w:tc>
          <w:tcPr>
            <w:tcW w:w="2835" w:type="dxa"/>
          </w:tcPr>
          <w:p w:rsidR="003A109E" w:rsidRPr="00870F58" w:rsidRDefault="003A109E" w:rsidP="00033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F58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3A109E" w:rsidRPr="00870F58" w:rsidTr="00016804">
        <w:tc>
          <w:tcPr>
            <w:tcW w:w="2127" w:type="dxa"/>
          </w:tcPr>
          <w:p w:rsidR="003A109E" w:rsidRPr="00870F58" w:rsidRDefault="003A109E" w:rsidP="000333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0F58">
              <w:rPr>
                <w:rFonts w:ascii="Times New Roman" w:hAnsi="Times New Roman" w:cs="Times New Roman"/>
                <w:sz w:val="24"/>
                <w:szCs w:val="24"/>
              </w:rPr>
              <w:t>Jardim I</w:t>
            </w:r>
          </w:p>
        </w:tc>
        <w:tc>
          <w:tcPr>
            <w:tcW w:w="3260" w:type="dxa"/>
          </w:tcPr>
          <w:p w:rsidR="003A109E" w:rsidRPr="00870F58" w:rsidRDefault="003A109E" w:rsidP="00033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F58">
              <w:rPr>
                <w:rFonts w:ascii="Times New Roman" w:hAnsi="Times New Roman" w:cs="Times New Roman"/>
                <w:sz w:val="24"/>
                <w:szCs w:val="24"/>
              </w:rPr>
              <w:t>3 a 4 anos</w:t>
            </w:r>
          </w:p>
        </w:tc>
        <w:tc>
          <w:tcPr>
            <w:tcW w:w="2835" w:type="dxa"/>
          </w:tcPr>
          <w:p w:rsidR="003A109E" w:rsidRPr="00870F58" w:rsidRDefault="003A109E" w:rsidP="00033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F58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3A109E" w:rsidRPr="00870F58" w:rsidTr="00016804">
        <w:tc>
          <w:tcPr>
            <w:tcW w:w="2127" w:type="dxa"/>
          </w:tcPr>
          <w:p w:rsidR="003A109E" w:rsidRPr="00870F58" w:rsidRDefault="003A109E" w:rsidP="000333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0F58">
              <w:rPr>
                <w:rFonts w:ascii="Times New Roman" w:hAnsi="Times New Roman" w:cs="Times New Roman"/>
                <w:sz w:val="24"/>
                <w:szCs w:val="24"/>
              </w:rPr>
              <w:t>Jardim II</w:t>
            </w:r>
          </w:p>
        </w:tc>
        <w:tc>
          <w:tcPr>
            <w:tcW w:w="3260" w:type="dxa"/>
          </w:tcPr>
          <w:p w:rsidR="003A109E" w:rsidRPr="00870F58" w:rsidRDefault="003A109E" w:rsidP="00033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F58">
              <w:rPr>
                <w:rFonts w:ascii="Times New Roman" w:hAnsi="Times New Roman" w:cs="Times New Roman"/>
                <w:sz w:val="24"/>
                <w:szCs w:val="24"/>
              </w:rPr>
              <w:t>3 a 4 anos</w:t>
            </w:r>
          </w:p>
        </w:tc>
        <w:tc>
          <w:tcPr>
            <w:tcW w:w="2835" w:type="dxa"/>
          </w:tcPr>
          <w:p w:rsidR="003A109E" w:rsidRPr="00870F58" w:rsidRDefault="003A109E" w:rsidP="00033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F58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3A109E" w:rsidRPr="00870F58" w:rsidTr="00016804">
        <w:tc>
          <w:tcPr>
            <w:tcW w:w="2127" w:type="dxa"/>
          </w:tcPr>
          <w:p w:rsidR="003A109E" w:rsidRPr="00870F58" w:rsidRDefault="003A109E" w:rsidP="000333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3A109E" w:rsidRPr="00870F58" w:rsidRDefault="003A109E" w:rsidP="000333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0F58">
              <w:rPr>
                <w:rFonts w:ascii="Times New Roman" w:hAnsi="Times New Roman" w:cs="Times New Roman"/>
                <w:b/>
                <w:sz w:val="24"/>
                <w:szCs w:val="24"/>
              </w:rPr>
              <w:t>TOTAL VAGAS</w:t>
            </w:r>
          </w:p>
        </w:tc>
        <w:tc>
          <w:tcPr>
            <w:tcW w:w="2835" w:type="dxa"/>
          </w:tcPr>
          <w:p w:rsidR="003A109E" w:rsidRPr="00870F58" w:rsidRDefault="003A109E" w:rsidP="000333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0F58">
              <w:rPr>
                <w:rFonts w:ascii="Times New Roman" w:hAnsi="Times New Roman" w:cs="Times New Roman"/>
                <w:b/>
                <w:sz w:val="24"/>
                <w:szCs w:val="24"/>
              </w:rPr>
              <w:t>106</w:t>
            </w:r>
          </w:p>
        </w:tc>
      </w:tr>
    </w:tbl>
    <w:p w:rsidR="003A109E" w:rsidRDefault="003A109E" w:rsidP="006F0FAC">
      <w:pPr>
        <w:spacing w:after="0" w:line="240" w:lineRule="auto"/>
        <w:ind w:firstLine="1134"/>
        <w:rPr>
          <w:rFonts w:ascii="Times New Roman" w:hAnsi="Times New Roman" w:cs="Times New Roman"/>
          <w:szCs w:val="24"/>
        </w:rPr>
      </w:pPr>
    </w:p>
    <w:p w:rsidR="003A109E" w:rsidRDefault="003A109E" w:rsidP="006F0FAC">
      <w:pPr>
        <w:spacing w:after="0" w:line="240" w:lineRule="auto"/>
        <w:ind w:firstLine="1134"/>
        <w:rPr>
          <w:rFonts w:ascii="Times New Roman" w:hAnsi="Times New Roman" w:cs="Times New Roman"/>
          <w:szCs w:val="24"/>
        </w:rPr>
      </w:pPr>
    </w:p>
    <w:p w:rsidR="00B41AB0" w:rsidRDefault="003C27ED" w:rsidP="006F0FAC">
      <w:pPr>
        <w:spacing w:after="0" w:line="240" w:lineRule="auto"/>
        <w:ind w:firstLine="1134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1</w:t>
      </w:r>
      <w:r w:rsidR="009748A9">
        <w:rPr>
          <w:rFonts w:ascii="Times New Roman" w:hAnsi="Times New Roman" w:cs="Times New Roman"/>
          <w:szCs w:val="24"/>
        </w:rPr>
        <w:t>3</w:t>
      </w:r>
      <w:r>
        <w:rPr>
          <w:rFonts w:ascii="Times New Roman" w:hAnsi="Times New Roman" w:cs="Times New Roman"/>
          <w:szCs w:val="24"/>
        </w:rPr>
        <w:t>)</w:t>
      </w:r>
      <w:r w:rsidR="00414BBA">
        <w:rPr>
          <w:rFonts w:ascii="Times New Roman" w:hAnsi="Times New Roman" w:cs="Times New Roman"/>
          <w:szCs w:val="24"/>
        </w:rPr>
        <w:t xml:space="preserve"> </w:t>
      </w:r>
      <w:r w:rsidR="008868E0">
        <w:rPr>
          <w:rFonts w:ascii="Times New Roman" w:hAnsi="Times New Roman" w:cs="Times New Roman"/>
          <w:szCs w:val="24"/>
        </w:rPr>
        <w:t>Fica dispensado reconhecimento de firma nas declarações e/ou documentos relacionados no Edital 45/2018, po</w:t>
      </w:r>
      <w:r w:rsidR="008868E0" w:rsidRPr="008868E0">
        <w:rPr>
          <w:rFonts w:ascii="Times New Roman" w:hAnsi="Times New Roman" w:cs="Times New Roman"/>
          <w:szCs w:val="24"/>
        </w:rPr>
        <w:t xml:space="preserve">r força da </w:t>
      </w:r>
      <w:hyperlink r:id="rId6" w:history="1">
        <w:r w:rsidR="008868E0" w:rsidRPr="008868E0">
          <w:rPr>
            <w:rStyle w:val="Hyperlink"/>
            <w:rFonts w:ascii="Times New Roman" w:hAnsi="Times New Roman" w:cs="Times New Roman"/>
            <w:bCs/>
            <w:color w:val="auto"/>
            <w:u w:val="none"/>
          </w:rPr>
          <w:t>Lei nº13.726, de 8 de outubro de 2018</w:t>
        </w:r>
      </w:hyperlink>
      <w:r w:rsidR="008868E0" w:rsidRPr="008868E0">
        <w:rPr>
          <w:rFonts w:ascii="Times New Roman" w:hAnsi="Times New Roman" w:cs="Times New Roman"/>
          <w:szCs w:val="24"/>
        </w:rPr>
        <w:t>.</w:t>
      </w:r>
    </w:p>
    <w:p w:rsidR="00B822DF" w:rsidRDefault="00B822DF" w:rsidP="006F0FAC">
      <w:pPr>
        <w:spacing w:after="0" w:line="240" w:lineRule="auto"/>
        <w:ind w:firstLine="1134"/>
        <w:rPr>
          <w:rFonts w:ascii="Times New Roman" w:hAnsi="Times New Roman" w:cs="Times New Roman"/>
          <w:szCs w:val="24"/>
        </w:rPr>
      </w:pPr>
    </w:p>
    <w:p w:rsidR="00B41AB0" w:rsidRDefault="00233803" w:rsidP="006F0FAC">
      <w:pPr>
        <w:spacing w:after="0" w:line="240" w:lineRule="auto"/>
        <w:ind w:firstLine="1134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1</w:t>
      </w:r>
      <w:r w:rsidR="009748A9">
        <w:rPr>
          <w:rFonts w:ascii="Times New Roman" w:hAnsi="Times New Roman" w:cs="Times New Roman"/>
          <w:szCs w:val="24"/>
        </w:rPr>
        <w:t>4</w:t>
      </w:r>
      <w:r>
        <w:rPr>
          <w:rFonts w:ascii="Times New Roman" w:hAnsi="Times New Roman" w:cs="Times New Roman"/>
          <w:szCs w:val="24"/>
        </w:rPr>
        <w:t>) Permanecem inalterados os demais itens, subitens e anexos do referido Edital</w:t>
      </w:r>
      <w:r w:rsidR="00B62EBB">
        <w:rPr>
          <w:rFonts w:ascii="Times New Roman" w:hAnsi="Times New Roman" w:cs="Times New Roman"/>
          <w:szCs w:val="24"/>
        </w:rPr>
        <w:t>.</w:t>
      </w:r>
    </w:p>
    <w:p w:rsidR="006F0FAC" w:rsidRDefault="006F0FAC" w:rsidP="003A109E">
      <w:pPr>
        <w:spacing w:before="240" w:after="240" w:line="240" w:lineRule="auto"/>
        <w:ind w:firstLine="1134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Gabinete do Prefeito Municipal de </w:t>
      </w:r>
      <w:r w:rsidRPr="00E50F18">
        <w:rPr>
          <w:rFonts w:ascii="Times New Roman" w:hAnsi="Times New Roman" w:cs="Times New Roman"/>
          <w:szCs w:val="24"/>
        </w:rPr>
        <w:t>Frederico Westphalen</w:t>
      </w:r>
      <w:r>
        <w:rPr>
          <w:rFonts w:ascii="Times New Roman" w:hAnsi="Times New Roman" w:cs="Times New Roman"/>
          <w:szCs w:val="24"/>
        </w:rPr>
        <w:t>/</w:t>
      </w:r>
      <w:r w:rsidRPr="00E50F18">
        <w:rPr>
          <w:rFonts w:ascii="Times New Roman" w:hAnsi="Times New Roman" w:cs="Times New Roman"/>
          <w:szCs w:val="24"/>
        </w:rPr>
        <w:t>R</w:t>
      </w:r>
      <w:r>
        <w:rPr>
          <w:rFonts w:ascii="Times New Roman" w:hAnsi="Times New Roman" w:cs="Times New Roman"/>
          <w:szCs w:val="24"/>
        </w:rPr>
        <w:t>S</w:t>
      </w:r>
      <w:r w:rsidRPr="00E50F18">
        <w:rPr>
          <w:rFonts w:ascii="Times New Roman" w:hAnsi="Times New Roman" w:cs="Times New Roman"/>
          <w:szCs w:val="24"/>
        </w:rPr>
        <w:t>,</w:t>
      </w:r>
      <w:r w:rsidR="00D50D51">
        <w:rPr>
          <w:rFonts w:ascii="Times New Roman" w:hAnsi="Times New Roman" w:cs="Times New Roman"/>
          <w:szCs w:val="24"/>
        </w:rPr>
        <w:t xml:space="preserve"> aos trinta </w:t>
      </w:r>
      <w:bookmarkStart w:id="0" w:name="_GoBack"/>
      <w:bookmarkEnd w:id="0"/>
      <w:r w:rsidR="00D50D51">
        <w:rPr>
          <w:rFonts w:ascii="Times New Roman" w:hAnsi="Times New Roman" w:cs="Times New Roman"/>
          <w:szCs w:val="24"/>
        </w:rPr>
        <w:t>dias do mês de novembro</w:t>
      </w:r>
      <w:r>
        <w:rPr>
          <w:rFonts w:ascii="Times New Roman" w:hAnsi="Times New Roman" w:cs="Times New Roman"/>
          <w:szCs w:val="24"/>
        </w:rPr>
        <w:t xml:space="preserve"> de </w:t>
      </w:r>
      <w:r w:rsidRPr="00E50F18">
        <w:rPr>
          <w:rFonts w:ascii="Times New Roman" w:hAnsi="Times New Roman" w:cs="Times New Roman"/>
          <w:szCs w:val="24"/>
        </w:rPr>
        <w:t>201</w:t>
      </w:r>
      <w:r w:rsidR="00D50D51">
        <w:rPr>
          <w:rFonts w:ascii="Times New Roman" w:hAnsi="Times New Roman" w:cs="Times New Roman"/>
          <w:szCs w:val="24"/>
        </w:rPr>
        <w:t>8</w:t>
      </w:r>
      <w:r w:rsidRPr="00E50F18">
        <w:rPr>
          <w:rFonts w:ascii="Times New Roman" w:hAnsi="Times New Roman" w:cs="Times New Roman"/>
          <w:szCs w:val="24"/>
        </w:rPr>
        <w:t>.</w:t>
      </w:r>
    </w:p>
    <w:p w:rsidR="00DE0D44" w:rsidRPr="00E50F18" w:rsidRDefault="00DE0D44" w:rsidP="003A109E">
      <w:pPr>
        <w:spacing w:before="240" w:after="240" w:line="240" w:lineRule="auto"/>
        <w:ind w:firstLine="1134"/>
        <w:rPr>
          <w:rFonts w:ascii="Times New Roman" w:hAnsi="Times New Roman" w:cs="Times New Roman"/>
          <w:szCs w:val="24"/>
        </w:rPr>
      </w:pPr>
    </w:p>
    <w:p w:rsidR="006F0FAC" w:rsidRPr="00E50F18" w:rsidRDefault="006F0FAC" w:rsidP="006F0FAC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__________________________</w:t>
      </w:r>
    </w:p>
    <w:p w:rsidR="006F0FAC" w:rsidRPr="004871E9" w:rsidRDefault="006F0FAC" w:rsidP="006F0FAC">
      <w:pPr>
        <w:spacing w:after="0" w:line="240" w:lineRule="auto"/>
        <w:jc w:val="center"/>
        <w:rPr>
          <w:rFonts w:ascii="Times New Roman" w:hAnsi="Times New Roman" w:cs="Times New Roman"/>
          <w:i/>
          <w:szCs w:val="24"/>
        </w:rPr>
      </w:pPr>
      <w:r>
        <w:rPr>
          <w:rFonts w:ascii="Times New Roman" w:hAnsi="Times New Roman" w:cs="Times New Roman"/>
          <w:i/>
          <w:szCs w:val="24"/>
        </w:rPr>
        <w:t>JOSÉ ALBERTO PANOSSO</w:t>
      </w:r>
    </w:p>
    <w:p w:rsidR="006F0FAC" w:rsidRPr="004871E9" w:rsidRDefault="006F0FAC" w:rsidP="006F0FAC">
      <w:pPr>
        <w:spacing w:after="0" w:line="240" w:lineRule="auto"/>
        <w:jc w:val="center"/>
        <w:rPr>
          <w:rFonts w:ascii="Times New Roman" w:hAnsi="Times New Roman" w:cs="Times New Roman"/>
          <w:b/>
          <w:i/>
          <w:szCs w:val="24"/>
        </w:rPr>
      </w:pPr>
      <w:r w:rsidRPr="004871E9">
        <w:rPr>
          <w:rFonts w:ascii="Times New Roman" w:hAnsi="Times New Roman" w:cs="Times New Roman"/>
          <w:b/>
          <w:i/>
          <w:szCs w:val="24"/>
        </w:rPr>
        <w:t>Prefeito Municipal</w:t>
      </w:r>
    </w:p>
    <w:p w:rsidR="006F0FAC" w:rsidRPr="00E50F18" w:rsidRDefault="006F0FAC" w:rsidP="006F0FAC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6F0FAC" w:rsidRDefault="006F0FAC" w:rsidP="006F0FAC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Registre-se e Publique-se:</w:t>
      </w:r>
    </w:p>
    <w:p w:rsidR="00DE0D44" w:rsidRPr="00E50F18" w:rsidRDefault="00DE0D44" w:rsidP="006F0FAC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6F0FAC" w:rsidRPr="00E50F18" w:rsidRDefault="006F0FAC" w:rsidP="006F0FAC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6F0FAC" w:rsidRPr="00E50F18" w:rsidRDefault="006F0FAC" w:rsidP="006F0FAC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________________________________</w:t>
      </w:r>
    </w:p>
    <w:p w:rsidR="006F0FAC" w:rsidRPr="00F043CD" w:rsidRDefault="00D50D51" w:rsidP="006F0FAC">
      <w:pPr>
        <w:spacing w:after="0" w:line="240" w:lineRule="auto"/>
        <w:rPr>
          <w:rFonts w:ascii="Times New Roman" w:hAnsi="Times New Roman" w:cs="Times New Roman"/>
          <w:i/>
          <w:szCs w:val="24"/>
        </w:rPr>
      </w:pPr>
      <w:r>
        <w:rPr>
          <w:rFonts w:ascii="Times New Roman" w:hAnsi="Times New Roman" w:cs="Times New Roman"/>
          <w:i/>
          <w:szCs w:val="24"/>
        </w:rPr>
        <w:t xml:space="preserve">CARMEN IVONETE GIOVENARDI </w:t>
      </w:r>
    </w:p>
    <w:p w:rsidR="006F0FAC" w:rsidRDefault="006F0FAC" w:rsidP="006F0FAC">
      <w:pPr>
        <w:spacing w:after="0" w:line="240" w:lineRule="auto"/>
        <w:rPr>
          <w:rFonts w:ascii="Times New Roman" w:hAnsi="Times New Roman" w:cs="Times New Roman"/>
          <w:b/>
          <w:i/>
          <w:szCs w:val="24"/>
        </w:rPr>
      </w:pPr>
      <w:r>
        <w:rPr>
          <w:rFonts w:ascii="Times New Roman" w:hAnsi="Times New Roman" w:cs="Times New Roman"/>
          <w:b/>
          <w:i/>
          <w:szCs w:val="24"/>
        </w:rPr>
        <w:t xml:space="preserve">Sec. Mun. da </w:t>
      </w:r>
      <w:r w:rsidR="00D50D51">
        <w:rPr>
          <w:rFonts w:ascii="Times New Roman" w:hAnsi="Times New Roman" w:cs="Times New Roman"/>
          <w:b/>
          <w:i/>
          <w:szCs w:val="24"/>
        </w:rPr>
        <w:t>Educação e Cultura</w:t>
      </w:r>
    </w:p>
    <w:p w:rsidR="00525F60" w:rsidRDefault="00525F60"/>
    <w:p w:rsidR="003A109E" w:rsidRDefault="003A109E"/>
    <w:p w:rsidR="00D50D51" w:rsidRDefault="003A109E">
      <w:pPr>
        <w:rPr>
          <w:b/>
          <w:i/>
        </w:rPr>
      </w:pPr>
      <w:r>
        <w:t>E</w:t>
      </w:r>
      <w:r w:rsidR="00D50D51">
        <w:t>sta publicação possui o ANEXO XVI</w:t>
      </w:r>
      <w:r w:rsidR="00E752AF">
        <w:t>.</w:t>
      </w:r>
    </w:p>
    <w:p w:rsidR="00D50D51" w:rsidRDefault="00D50D51">
      <w:pPr>
        <w:rPr>
          <w:b/>
          <w:i/>
        </w:rPr>
      </w:pPr>
    </w:p>
    <w:p w:rsidR="00D50D51" w:rsidRDefault="00D50D51">
      <w:pPr>
        <w:rPr>
          <w:b/>
          <w:i/>
        </w:rPr>
      </w:pPr>
    </w:p>
    <w:p w:rsidR="00D50D51" w:rsidRDefault="00D50D51">
      <w:pPr>
        <w:rPr>
          <w:b/>
          <w:i/>
        </w:rPr>
      </w:pPr>
    </w:p>
    <w:p w:rsidR="00D50D51" w:rsidRDefault="00D50D51">
      <w:pPr>
        <w:rPr>
          <w:b/>
          <w:i/>
        </w:rPr>
      </w:pPr>
    </w:p>
    <w:p w:rsidR="00D50D51" w:rsidRDefault="00D50D51">
      <w:pPr>
        <w:rPr>
          <w:b/>
          <w:i/>
        </w:rPr>
      </w:pPr>
    </w:p>
    <w:p w:rsidR="00D50D51" w:rsidRDefault="00D50D51">
      <w:pPr>
        <w:rPr>
          <w:b/>
          <w:i/>
        </w:rPr>
      </w:pPr>
    </w:p>
    <w:p w:rsidR="00D50D51" w:rsidRDefault="00D50D51">
      <w:pPr>
        <w:rPr>
          <w:b/>
          <w:i/>
        </w:rPr>
      </w:pPr>
    </w:p>
    <w:p w:rsidR="00D50D51" w:rsidRDefault="00D50D51">
      <w:pPr>
        <w:rPr>
          <w:b/>
          <w:i/>
        </w:rPr>
      </w:pPr>
    </w:p>
    <w:p w:rsidR="00D50D51" w:rsidRDefault="00D50D51">
      <w:pPr>
        <w:rPr>
          <w:b/>
          <w:i/>
        </w:rPr>
      </w:pPr>
    </w:p>
    <w:p w:rsidR="00D50D51" w:rsidRDefault="00D50D51">
      <w:pPr>
        <w:rPr>
          <w:b/>
          <w:i/>
        </w:rPr>
      </w:pPr>
    </w:p>
    <w:p w:rsidR="00D50D51" w:rsidRDefault="00D50D51" w:rsidP="00D50D5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ANEXO XV – DECLARAÇÃO DE RENÚNCIA DE VAGA</w:t>
      </w:r>
    </w:p>
    <w:p w:rsidR="00D50D51" w:rsidRDefault="00D50D51" w:rsidP="00D50D51">
      <w:pPr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Eu,________________________________________, portador(a) da cédula de identidade RG nº __________________________________e inscrito(a) no CPF sob o nº____________________declaro, para os devidos fins que </w:t>
      </w:r>
      <w:r>
        <w:rPr>
          <w:rFonts w:ascii="Times New Roman" w:hAnsi="Times New Roman" w:cs="Times New Roman"/>
          <w:b/>
          <w:szCs w:val="24"/>
        </w:rPr>
        <w:t xml:space="preserve">RENUNCIO AO CRITÉRIO </w:t>
      </w:r>
      <w:r w:rsidR="00233803">
        <w:rPr>
          <w:rFonts w:ascii="Times New Roman" w:hAnsi="Times New Roman" w:cs="Times New Roman"/>
          <w:b/>
          <w:szCs w:val="24"/>
        </w:rPr>
        <w:t>“</w:t>
      </w:r>
      <w:r>
        <w:rPr>
          <w:rFonts w:ascii="Times New Roman" w:hAnsi="Times New Roman" w:cs="Times New Roman"/>
          <w:b/>
          <w:szCs w:val="24"/>
        </w:rPr>
        <w:t>ZONEA</w:t>
      </w:r>
      <w:r w:rsidR="00317364">
        <w:rPr>
          <w:rFonts w:ascii="Times New Roman" w:hAnsi="Times New Roman" w:cs="Times New Roman"/>
          <w:b/>
          <w:szCs w:val="24"/>
        </w:rPr>
        <w:t>M</w:t>
      </w:r>
      <w:r>
        <w:rPr>
          <w:rFonts w:ascii="Times New Roman" w:hAnsi="Times New Roman" w:cs="Times New Roman"/>
          <w:b/>
          <w:szCs w:val="24"/>
        </w:rPr>
        <w:t>ENTO</w:t>
      </w:r>
      <w:r w:rsidR="00233803">
        <w:rPr>
          <w:rFonts w:ascii="Times New Roman" w:hAnsi="Times New Roman" w:cs="Times New Roman"/>
          <w:b/>
          <w:szCs w:val="24"/>
        </w:rPr>
        <w:t>”</w:t>
      </w:r>
      <w:r w:rsidR="00317364">
        <w:rPr>
          <w:rFonts w:ascii="Times New Roman" w:hAnsi="Times New Roman" w:cs="Times New Roman"/>
          <w:b/>
          <w:szCs w:val="24"/>
        </w:rPr>
        <w:t>, ficando ciente do disposto nas alíneas a, b, c, d no subitem III do item 5</w:t>
      </w:r>
      <w:r w:rsidR="00B822DF">
        <w:rPr>
          <w:rFonts w:ascii="Times New Roman" w:hAnsi="Times New Roman" w:cs="Times New Roman"/>
          <w:b/>
          <w:szCs w:val="24"/>
        </w:rPr>
        <w:t>.</w:t>
      </w:r>
    </w:p>
    <w:p w:rsidR="00317364" w:rsidRDefault="00D50D51" w:rsidP="00D50D51">
      <w:pPr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Declaro </w:t>
      </w:r>
      <w:r w:rsidR="00317364">
        <w:rPr>
          <w:rFonts w:ascii="Times New Roman" w:hAnsi="Times New Roman" w:cs="Times New Roman"/>
          <w:szCs w:val="24"/>
        </w:rPr>
        <w:t xml:space="preserve">estar </w:t>
      </w:r>
      <w:r>
        <w:rPr>
          <w:rFonts w:ascii="Times New Roman" w:hAnsi="Times New Roman" w:cs="Times New Roman"/>
          <w:szCs w:val="24"/>
        </w:rPr>
        <w:t xml:space="preserve">ciente de que a omissão ou a apresentação de informações e/ou documentos falsos ou divergentes poderão implicar nas medidas administrativas cabíveis.               </w:t>
      </w:r>
    </w:p>
    <w:p w:rsidR="00D50D51" w:rsidRDefault="00D50D51" w:rsidP="00D50D51">
      <w:pPr>
        <w:rPr>
          <w:rFonts w:asciiTheme="minorHAnsi" w:hAnsiTheme="minorHAnsi"/>
          <w:szCs w:val="24"/>
        </w:rPr>
      </w:pPr>
      <w:r>
        <w:rPr>
          <w:rFonts w:ascii="Times New Roman" w:hAnsi="Times New Roman" w:cs="Times New Roman"/>
          <w:szCs w:val="24"/>
        </w:rPr>
        <w:t xml:space="preserve"> Autorizamos a Secretaria de Educação a certificar as informações acima.                 </w:t>
      </w:r>
    </w:p>
    <w:p w:rsidR="00D50D51" w:rsidRDefault="00D50D51" w:rsidP="00D50D51">
      <w:pPr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Local e data:___________________, ____ de _________ de 201_.</w:t>
      </w:r>
    </w:p>
    <w:p w:rsidR="00D50D51" w:rsidRDefault="00D50D51" w:rsidP="00D50D51">
      <w:pPr>
        <w:rPr>
          <w:rFonts w:ascii="Times New Roman" w:hAnsi="Times New Roman" w:cs="Times New Roman"/>
          <w:szCs w:val="24"/>
        </w:rPr>
      </w:pPr>
    </w:p>
    <w:p w:rsidR="00D50D51" w:rsidRDefault="00D50D51" w:rsidP="00D50D51">
      <w:pPr>
        <w:rPr>
          <w:rFonts w:ascii="Times New Roman" w:hAnsi="Times New Roman" w:cs="Times New Roman"/>
          <w:szCs w:val="24"/>
        </w:rPr>
      </w:pPr>
    </w:p>
    <w:p w:rsidR="00317364" w:rsidRDefault="00D50D51" w:rsidP="00D50D51">
      <w:pPr>
        <w:spacing w:after="0" w:line="240" w:lineRule="auto"/>
        <w:jc w:val="center"/>
        <w:rPr>
          <w:rFonts w:ascii="Times New Roman" w:hAnsi="Times New Roman" w:cs="Times New Roman"/>
          <w:bCs/>
          <w:szCs w:val="24"/>
        </w:rPr>
      </w:pPr>
      <w:r>
        <w:rPr>
          <w:rFonts w:ascii="Times New Roman" w:hAnsi="Times New Roman" w:cs="Times New Roman"/>
          <w:bCs/>
          <w:i/>
          <w:szCs w:val="24"/>
        </w:rPr>
        <w:t xml:space="preserve">________________________________ </w:t>
      </w:r>
    </w:p>
    <w:p w:rsidR="00D50D51" w:rsidRDefault="00D50D51" w:rsidP="00D50D51">
      <w:pPr>
        <w:spacing w:after="0" w:line="240" w:lineRule="auto"/>
        <w:jc w:val="center"/>
        <w:rPr>
          <w:rFonts w:ascii="Times New Roman" w:hAnsi="Times New Roman" w:cs="Times New Roman"/>
          <w:bCs/>
          <w:szCs w:val="24"/>
        </w:rPr>
      </w:pPr>
      <w:r>
        <w:rPr>
          <w:rFonts w:ascii="Times New Roman" w:hAnsi="Times New Roman" w:cs="Times New Roman"/>
          <w:bCs/>
          <w:szCs w:val="24"/>
        </w:rPr>
        <w:t xml:space="preserve"> Assinatura do Declarante</w:t>
      </w:r>
    </w:p>
    <w:p w:rsidR="00D50D51" w:rsidRDefault="00D50D51" w:rsidP="00D50D51">
      <w:pPr>
        <w:spacing w:after="0" w:line="240" w:lineRule="auto"/>
        <w:rPr>
          <w:rFonts w:ascii="Times New Roman" w:hAnsi="Times New Roman" w:cs="Times New Roman"/>
          <w:b/>
          <w:bCs/>
          <w:i/>
          <w:szCs w:val="24"/>
        </w:rPr>
      </w:pPr>
    </w:p>
    <w:sectPr w:rsidR="00D50D51" w:rsidSect="00172FF0">
      <w:pgSz w:w="11906" w:h="16838" w:code="9"/>
      <w:pgMar w:top="2410" w:right="1133" w:bottom="2269" w:left="130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0A7812"/>
    <w:multiLevelType w:val="hybridMultilevel"/>
    <w:tmpl w:val="6C6E4F54"/>
    <w:lvl w:ilvl="0" w:tplc="0C5A3ACE">
      <w:start w:val="1"/>
      <w:numFmt w:val="lowerLetter"/>
      <w:lvlText w:val="%1)"/>
      <w:lvlJc w:val="left"/>
      <w:pPr>
        <w:ind w:left="319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3915" w:hanging="360"/>
      </w:pPr>
    </w:lvl>
    <w:lvl w:ilvl="2" w:tplc="0416001B" w:tentative="1">
      <w:start w:val="1"/>
      <w:numFmt w:val="lowerRoman"/>
      <w:lvlText w:val="%3."/>
      <w:lvlJc w:val="right"/>
      <w:pPr>
        <w:ind w:left="4635" w:hanging="180"/>
      </w:pPr>
    </w:lvl>
    <w:lvl w:ilvl="3" w:tplc="0416000F" w:tentative="1">
      <w:start w:val="1"/>
      <w:numFmt w:val="decimal"/>
      <w:lvlText w:val="%4."/>
      <w:lvlJc w:val="left"/>
      <w:pPr>
        <w:ind w:left="5355" w:hanging="360"/>
      </w:pPr>
    </w:lvl>
    <w:lvl w:ilvl="4" w:tplc="04160019" w:tentative="1">
      <w:start w:val="1"/>
      <w:numFmt w:val="lowerLetter"/>
      <w:lvlText w:val="%5."/>
      <w:lvlJc w:val="left"/>
      <w:pPr>
        <w:ind w:left="6075" w:hanging="360"/>
      </w:pPr>
    </w:lvl>
    <w:lvl w:ilvl="5" w:tplc="0416001B" w:tentative="1">
      <w:start w:val="1"/>
      <w:numFmt w:val="lowerRoman"/>
      <w:lvlText w:val="%6."/>
      <w:lvlJc w:val="right"/>
      <w:pPr>
        <w:ind w:left="6795" w:hanging="180"/>
      </w:pPr>
    </w:lvl>
    <w:lvl w:ilvl="6" w:tplc="0416000F" w:tentative="1">
      <w:start w:val="1"/>
      <w:numFmt w:val="decimal"/>
      <w:lvlText w:val="%7."/>
      <w:lvlJc w:val="left"/>
      <w:pPr>
        <w:ind w:left="7515" w:hanging="360"/>
      </w:pPr>
    </w:lvl>
    <w:lvl w:ilvl="7" w:tplc="04160019" w:tentative="1">
      <w:start w:val="1"/>
      <w:numFmt w:val="lowerLetter"/>
      <w:lvlText w:val="%8."/>
      <w:lvlJc w:val="left"/>
      <w:pPr>
        <w:ind w:left="8235" w:hanging="360"/>
      </w:pPr>
    </w:lvl>
    <w:lvl w:ilvl="8" w:tplc="0416001B" w:tentative="1">
      <w:start w:val="1"/>
      <w:numFmt w:val="lowerRoman"/>
      <w:lvlText w:val="%9."/>
      <w:lvlJc w:val="right"/>
      <w:pPr>
        <w:ind w:left="895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/>
  <w:rsids>
    <w:rsidRoot w:val="006F0FAC"/>
    <w:rsid w:val="00016804"/>
    <w:rsid w:val="0008311F"/>
    <w:rsid w:val="000D2D68"/>
    <w:rsid w:val="000E28F0"/>
    <w:rsid w:val="00172FF0"/>
    <w:rsid w:val="001E6291"/>
    <w:rsid w:val="00233803"/>
    <w:rsid w:val="002560F5"/>
    <w:rsid w:val="002C578F"/>
    <w:rsid w:val="003052A0"/>
    <w:rsid w:val="00317364"/>
    <w:rsid w:val="00317B39"/>
    <w:rsid w:val="00347E51"/>
    <w:rsid w:val="003A109E"/>
    <w:rsid w:val="003C27ED"/>
    <w:rsid w:val="0040569E"/>
    <w:rsid w:val="00414BBA"/>
    <w:rsid w:val="004D2270"/>
    <w:rsid w:val="00525F60"/>
    <w:rsid w:val="00610A6E"/>
    <w:rsid w:val="00611D56"/>
    <w:rsid w:val="00666EE5"/>
    <w:rsid w:val="006B1B45"/>
    <w:rsid w:val="006F0FAC"/>
    <w:rsid w:val="007C0AC8"/>
    <w:rsid w:val="008868E0"/>
    <w:rsid w:val="008D7FF8"/>
    <w:rsid w:val="009748A9"/>
    <w:rsid w:val="009776B1"/>
    <w:rsid w:val="00990429"/>
    <w:rsid w:val="00B065C8"/>
    <w:rsid w:val="00B07C5B"/>
    <w:rsid w:val="00B41AB0"/>
    <w:rsid w:val="00B62EBB"/>
    <w:rsid w:val="00B822DF"/>
    <w:rsid w:val="00B96168"/>
    <w:rsid w:val="00BA55A6"/>
    <w:rsid w:val="00CA07D7"/>
    <w:rsid w:val="00D001AD"/>
    <w:rsid w:val="00D0042F"/>
    <w:rsid w:val="00D47D27"/>
    <w:rsid w:val="00D50D51"/>
    <w:rsid w:val="00DB2E87"/>
    <w:rsid w:val="00DE0D44"/>
    <w:rsid w:val="00E752AF"/>
    <w:rsid w:val="00E91C89"/>
    <w:rsid w:val="00E95F0A"/>
    <w:rsid w:val="00EA0489"/>
    <w:rsid w:val="00EA0793"/>
    <w:rsid w:val="00EB2655"/>
    <w:rsid w:val="00F73F2A"/>
    <w:rsid w:val="00FD475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aliases w:val="abnt"/>
    <w:qFormat/>
    <w:rsid w:val="006F0FAC"/>
    <w:pPr>
      <w:jc w:val="both"/>
    </w:pPr>
    <w:rPr>
      <w:rFonts w:ascii="Verdana" w:hAnsi="Verdana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666EE5"/>
    <w:pPr>
      <w:ind w:left="720"/>
      <w:contextualSpacing/>
    </w:pPr>
  </w:style>
  <w:style w:type="character" w:styleId="Forte">
    <w:name w:val="Strong"/>
    <w:basedOn w:val="Fontepargpadro"/>
    <w:uiPriority w:val="22"/>
    <w:qFormat/>
    <w:rsid w:val="008868E0"/>
    <w:rPr>
      <w:b/>
      <w:bCs/>
    </w:rPr>
  </w:style>
  <w:style w:type="character" w:styleId="Hyperlink">
    <w:name w:val="Hyperlink"/>
    <w:basedOn w:val="Fontepargpadro"/>
    <w:uiPriority w:val="99"/>
    <w:semiHidden/>
    <w:unhideWhenUsed/>
    <w:rsid w:val="008868E0"/>
    <w:rPr>
      <w:color w:val="0000FF"/>
      <w:u w:val="single"/>
    </w:rPr>
  </w:style>
  <w:style w:type="table" w:styleId="Tabelacomgrade">
    <w:name w:val="Table Grid"/>
    <w:basedOn w:val="Tabelanormal"/>
    <w:uiPriority w:val="59"/>
    <w:rsid w:val="003A109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332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42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legislacao.planalto.gov.br/legisla/legislacao.nsf/Viw_Identificacao/lei%2013.726-2018?OpenDocument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171977-E6A9-436B-9E5A-AF4AD7EB57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6</Pages>
  <Words>1027</Words>
  <Characters>5552</Characters>
  <Application>Microsoft Office Word</Application>
  <DocSecurity>0</DocSecurity>
  <Lines>46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adm-valmir</dc:creator>
  <cp:lastModifiedBy>adm-valmir</cp:lastModifiedBy>
  <cp:revision>4</cp:revision>
  <cp:lastPrinted>2018-11-30T11:53:00Z</cp:lastPrinted>
  <dcterms:created xsi:type="dcterms:W3CDTF">2018-11-30T10:48:00Z</dcterms:created>
  <dcterms:modified xsi:type="dcterms:W3CDTF">2018-11-30T17:36:00Z</dcterms:modified>
</cp:coreProperties>
</file>