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E3F" w:rsidRPr="00F043CD" w:rsidRDefault="00072E3F" w:rsidP="00072E3F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>
        <w:rPr>
          <w:rFonts w:ascii="Times New Roman" w:hAnsi="Times New Roman" w:cs="Times New Roman"/>
          <w:b/>
          <w:szCs w:val="24"/>
        </w:rPr>
        <w:t>027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21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072E3F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Pr="00581AC2" w:rsidRDefault="00072E3F" w:rsidP="00072E3F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016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072E3F" w:rsidRDefault="00072E3F" w:rsidP="00072E3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72E3F" w:rsidRPr="00EC2F16" w:rsidRDefault="00072E3F" w:rsidP="00072E3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72E3F" w:rsidRDefault="00072E3F" w:rsidP="00072E3F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 215, de 04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FD1DA9">
        <w:rPr>
          <w:rFonts w:ascii="Times New Roman" w:eastAsia="Calibri" w:hAnsi="Times New Roman" w:cs="Times New Roman"/>
          <w:kern w:val="28"/>
          <w:szCs w:val="24"/>
          <w:lang w:eastAsia="pt-BR"/>
        </w:rPr>
        <w:t>16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D1DA9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FD1DA9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072E3F" w:rsidRDefault="00072E3F" w:rsidP="00072E3F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072E3F" w:rsidRPr="00EC2F16" w:rsidRDefault="00072E3F" w:rsidP="00072E3F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A703F8">
        <w:rPr>
          <w:rFonts w:ascii="Times New Roman" w:eastAsia="Calibri" w:hAnsi="Times New Roman" w:cs="Times New Roman"/>
          <w:szCs w:val="20"/>
          <w:lang w:eastAsia="pt-BR"/>
        </w:rPr>
        <w:t>24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A703F8">
        <w:rPr>
          <w:rFonts w:ascii="Times New Roman" w:eastAsia="Calibri" w:hAnsi="Times New Roman" w:cs="Times New Roman"/>
          <w:szCs w:val="20"/>
          <w:lang w:eastAsia="pt-BR"/>
        </w:rPr>
        <w:t>vinte e quatro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A703F8">
        <w:rPr>
          <w:rFonts w:ascii="Times New Roman" w:eastAsia="Calibri" w:hAnsi="Times New Roman" w:cs="Times New Roman"/>
          <w:szCs w:val="20"/>
          <w:lang w:eastAsia="pt-BR"/>
        </w:rPr>
        <w:t>junho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072E3F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Pr="00E50F18" w:rsidRDefault="00072E3F" w:rsidP="00072E3F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>
        <w:rPr>
          <w:rFonts w:ascii="Times New Roman" w:hAnsi="Times New Roman" w:cs="Times New Roman"/>
          <w:szCs w:val="24"/>
        </w:rPr>
        <w:t xml:space="preserve">21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 xml:space="preserve">junho </w:t>
      </w:r>
      <w:r w:rsidRPr="00E50F18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072E3F" w:rsidRDefault="00072E3F" w:rsidP="00072E3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02F5" w:rsidRDefault="000802F5" w:rsidP="00072E3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72E3F" w:rsidRDefault="007435C4" w:rsidP="007435C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</w:t>
      </w:r>
      <w:r w:rsidR="000802F5">
        <w:rPr>
          <w:rFonts w:ascii="Times New Roman" w:hAnsi="Times New Roman" w:cs="Times New Roman"/>
          <w:szCs w:val="24"/>
        </w:rPr>
        <w:t xml:space="preserve">                                  _____________________</w:t>
      </w:r>
    </w:p>
    <w:p w:rsidR="000802F5" w:rsidRDefault="007435C4" w:rsidP="00072E3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LUIZ PAULO GOMES </w:t>
      </w:r>
      <w:proofErr w:type="gramStart"/>
      <w:r>
        <w:rPr>
          <w:rFonts w:ascii="Times New Roman" w:hAnsi="Times New Roman" w:cs="Times New Roman"/>
          <w:b/>
        </w:rPr>
        <w:t xml:space="preserve">FRANKEN,  </w:t>
      </w:r>
      <w:r>
        <w:rPr>
          <w:rFonts w:ascii="Times New Roman" w:hAnsi="Times New Roman" w:cs="Times New Roman"/>
        </w:rPr>
        <w:t xml:space="preserve"> </w:t>
      </w:r>
      <w:proofErr w:type="gramEnd"/>
      <w:r w:rsidR="000802F5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  <w:b/>
        </w:rPr>
        <w:t xml:space="preserve">ADRIANE LUTZ, </w:t>
      </w:r>
    </w:p>
    <w:p w:rsidR="000802F5" w:rsidRDefault="000802F5" w:rsidP="00072E3F">
      <w:pPr>
        <w:spacing w:after="0" w:line="240" w:lineRule="auto"/>
        <w:rPr>
          <w:rFonts w:ascii="Times New Roman" w:hAnsi="Times New Roman" w:cs="Times New Roman"/>
          <w:b/>
        </w:rPr>
      </w:pPr>
    </w:p>
    <w:p w:rsidR="000802F5" w:rsidRDefault="000802F5" w:rsidP="00072E3F">
      <w:pPr>
        <w:spacing w:after="0" w:line="240" w:lineRule="auto"/>
        <w:rPr>
          <w:rFonts w:ascii="Times New Roman" w:hAnsi="Times New Roman" w:cs="Times New Roman"/>
          <w:b/>
        </w:rPr>
      </w:pPr>
    </w:p>
    <w:p w:rsidR="000802F5" w:rsidRDefault="000802F5" w:rsidP="00072E3F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0802F5" w:rsidRDefault="000802F5" w:rsidP="000802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</w:p>
    <w:p w:rsidR="00072E3F" w:rsidRDefault="007435C4" w:rsidP="000802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MARIA DALILA PEREIRA REIS,</w:t>
      </w:r>
    </w:p>
    <w:p w:rsidR="00072E3F" w:rsidRPr="00E50F18" w:rsidRDefault="00072E3F" w:rsidP="00072E3F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072E3F" w:rsidRPr="00E50F18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02F5" w:rsidRDefault="000802F5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Pr="00E50F18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21/06/</w:t>
      </w:r>
      <w:r w:rsidRPr="00E50F18">
        <w:rPr>
          <w:rFonts w:ascii="Times New Roman" w:hAnsi="Times New Roman" w:cs="Times New Roman"/>
          <w:szCs w:val="24"/>
        </w:rPr>
        <w:t>201</w:t>
      </w:r>
      <w:r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072E3F" w:rsidRPr="00E50F18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Pr="00E50F18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2E3F" w:rsidRPr="00E50F18" w:rsidRDefault="00072E3F" w:rsidP="00072E3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72E3F" w:rsidRPr="00F043CD" w:rsidRDefault="00072E3F" w:rsidP="00072E3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ANDRÉIA DE MOURA DE LIMA </w:t>
      </w:r>
    </w:p>
    <w:p w:rsidR="00072E3F" w:rsidRDefault="00072E3F" w:rsidP="00072E3F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072E3F" w:rsidRDefault="00072E3F" w:rsidP="00072E3F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072E3F" w:rsidRPr="00DE3CB6" w:rsidRDefault="00A703F8" w:rsidP="00072E3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ANEXO ÚNICO AO EDITAL 027 </w:t>
      </w:r>
      <w:r w:rsidR="00072E3F" w:rsidRPr="00DE3CB6">
        <w:rPr>
          <w:rFonts w:ascii="Times New Roman" w:hAnsi="Times New Roman" w:cs="Times New Roman"/>
          <w:b/>
          <w:sz w:val="22"/>
        </w:rPr>
        <w:t>/2019</w:t>
      </w:r>
    </w:p>
    <w:p w:rsidR="00503839" w:rsidRDefault="00072E3F" w:rsidP="00072E3F">
      <w:pPr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4106"/>
      </w:tblGrid>
      <w:tr w:rsidR="00B85F7C" w:rsidTr="00B85F7C">
        <w:trPr>
          <w:trHeight w:val="314"/>
        </w:trPr>
        <w:tc>
          <w:tcPr>
            <w:tcW w:w="4106" w:type="dxa"/>
          </w:tcPr>
          <w:p w:rsidR="00B85F7C" w:rsidRPr="00B85F7C" w:rsidRDefault="00B85F7C" w:rsidP="00B85F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MÉDICO GENERALISTA – 20h</w:t>
            </w:r>
          </w:p>
        </w:tc>
      </w:tr>
      <w:tr w:rsidR="00B85F7C" w:rsidTr="00B85F7C">
        <w:tc>
          <w:tcPr>
            <w:tcW w:w="4106" w:type="dxa"/>
          </w:tcPr>
          <w:p w:rsidR="00B85F7C" w:rsidRPr="00B85F7C" w:rsidRDefault="00B85F7C" w:rsidP="00B85F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B85F7C" w:rsidRDefault="00B85F7C" w:rsidP="00072E3F">
      <w:pPr>
        <w:jc w:val="center"/>
        <w:rPr>
          <w:rFonts w:ascii="Times New Roman" w:hAnsi="Times New Roman" w:cs="Times New Roman"/>
          <w:b/>
          <w:sz w:val="22"/>
        </w:rPr>
      </w:pPr>
    </w:p>
    <w:p w:rsidR="00B85F7C" w:rsidRDefault="00B85F7C" w:rsidP="00072E3F">
      <w:pPr>
        <w:jc w:val="center"/>
      </w:pPr>
    </w:p>
    <w:sectPr w:rsidR="00B85F7C" w:rsidSect="00072E3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E3F"/>
    <w:rsid w:val="00072E3F"/>
    <w:rsid w:val="000802F5"/>
    <w:rsid w:val="00503839"/>
    <w:rsid w:val="007435C4"/>
    <w:rsid w:val="00A703F8"/>
    <w:rsid w:val="00B85F7C"/>
    <w:rsid w:val="00FD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13A8A4-0394-4131-86D6-55BB4DB4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072E3F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85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2019-06-19T13:49:00Z</dcterms:created>
  <dcterms:modified xsi:type="dcterms:W3CDTF">2019-06-21T13:43:00Z</dcterms:modified>
</cp:coreProperties>
</file>