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0E" w:rsidRPr="009A08EB" w:rsidRDefault="00C55DC3" w:rsidP="00EB47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08EB"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91583B">
        <w:rPr>
          <w:rFonts w:ascii="Times New Roman" w:eastAsia="Calibri" w:hAnsi="Times New Roman" w:cs="Times New Roman"/>
          <w:b/>
          <w:sz w:val="24"/>
          <w:szCs w:val="24"/>
        </w:rPr>
        <w:t>40</w:t>
      </w:r>
      <w:r w:rsidRPr="009A08EB">
        <w:rPr>
          <w:rFonts w:ascii="Times New Roman" w:eastAsia="Calibri" w:hAnsi="Times New Roman" w:cs="Times New Roman"/>
          <w:b/>
          <w:sz w:val="24"/>
          <w:szCs w:val="24"/>
        </w:rPr>
        <w:t>, DE 0</w:t>
      </w:r>
      <w:r w:rsidR="0091583B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9A08EB">
        <w:rPr>
          <w:rFonts w:ascii="Times New Roman" w:eastAsia="Calibri" w:hAnsi="Times New Roman" w:cs="Times New Roman"/>
          <w:b/>
          <w:sz w:val="24"/>
          <w:szCs w:val="24"/>
        </w:rPr>
        <w:t xml:space="preserve"> DE JULHO DE 2019</w:t>
      </w:r>
      <w:r w:rsidR="00EB470E" w:rsidRPr="009A08EB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Homologa resultado final, por ordem de classificação, referente ao Processo Seletivo</w:t>
      </w:r>
      <w:r w:rsidR="008A6E3F"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Simpli</w:t>
      </w:r>
      <w:r w:rsidR="008422CE"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fi</w:t>
      </w:r>
      <w:r w:rsidR="008A6E3F"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cado dest</w:t>
      </w:r>
      <w:r w:rsidR="0091583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inado ao provimento das Funções</w:t>
      </w:r>
      <w:r w:rsidR="008A6E3F"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de que trata o Edital nº 18</w:t>
      </w:r>
      <w:r w:rsidR="00C55DC3"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</w:t>
      </w:r>
      <w:r w:rsidRPr="009A08EB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.</w:t>
      </w:r>
    </w:p>
    <w:p w:rsidR="00EB470E" w:rsidRPr="009A08EB" w:rsidRDefault="00EB470E" w:rsidP="00EB470E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ind w:left="3686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08EB">
        <w:rPr>
          <w:rFonts w:ascii="Times New Roman" w:eastAsia="Calibri" w:hAnsi="Times New Roman" w:cs="Times New Roman"/>
          <w:b/>
          <w:sz w:val="24"/>
          <w:szCs w:val="24"/>
        </w:rPr>
        <w:t>O PREFEITO MUNICIPAL EM EXERCIO DE FREDERICO WESTPHALEN (RS)</w:t>
      </w:r>
      <w:r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 em cumprimento ao disposto</w:t>
      </w:r>
      <w:r w:rsidR="00B15E6C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no subitem 1</w:t>
      </w:r>
      <w:r w:rsidR="00041176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0</w:t>
      </w:r>
      <w:r w:rsidR="00B15E6C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.2 do Edital nº 18</w:t>
      </w:r>
      <w:r w:rsidR="008663AF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/2019</w:t>
      </w:r>
      <w:r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faz saber aos interessados que </w:t>
      </w:r>
      <w:r w:rsidRPr="009A08EB"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>HOMOLOGA</w:t>
      </w:r>
      <w:r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a lista de classificação final emitida pela Comissão do Processo Seletivo, instituída pela</w:t>
      </w:r>
      <w:r w:rsidR="008422CE" w:rsidRPr="009A08EB">
        <w:rPr>
          <w:rFonts w:ascii="Times New Roman" w:hAnsi="Times New Roman" w:cs="Times New Roman"/>
          <w:sz w:val="24"/>
          <w:szCs w:val="24"/>
        </w:rPr>
        <w:t xml:space="preserve"> </w:t>
      </w:r>
      <w:r w:rsidR="008422CE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Portaria n° 222</w:t>
      </w:r>
      <w:r w:rsidR="004F08D8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de 10 de junho de </w:t>
      </w:r>
      <w:r w:rsidR="008422CE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2019</w:t>
      </w:r>
      <w:r w:rsidR="002471CB" w:rsidRPr="009A08EB">
        <w:rPr>
          <w:rFonts w:ascii="Times New Roman" w:hAnsi="Times New Roman" w:cs="Times New Roman"/>
          <w:sz w:val="24"/>
          <w:szCs w:val="24"/>
        </w:rPr>
        <w:t xml:space="preserve"> </w:t>
      </w:r>
      <w:r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destinado</w:t>
      </w:r>
      <w:r w:rsidR="004D7498" w:rsidRPr="009A08EB">
        <w:rPr>
          <w:rFonts w:ascii="Times New Roman" w:hAnsi="Times New Roman" w:cs="Times New Roman"/>
          <w:sz w:val="24"/>
          <w:szCs w:val="24"/>
        </w:rPr>
        <w:t xml:space="preserve"> </w:t>
      </w:r>
      <w:r w:rsidR="009A08EB" w:rsidRPr="009A08EB">
        <w:rPr>
          <w:rFonts w:ascii="Times New Roman" w:hAnsi="Times New Roman" w:cs="Times New Roman"/>
          <w:sz w:val="24"/>
          <w:szCs w:val="24"/>
        </w:rPr>
        <w:t xml:space="preserve">ao </w:t>
      </w:r>
      <w:r w:rsidR="008422CE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Processo Sel</w:t>
      </w:r>
      <w:r w:rsidR="00DD14F8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etivo Simplificado para </w:t>
      </w:r>
      <w:r w:rsidR="008422CE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provimento das funções de Pedreiro, Servente de Pedreiro e Carpinteiro</w:t>
      </w:r>
      <w:r w:rsidR="004D7498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</w:t>
      </w:r>
      <w:r w:rsidR="008422CE"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para atuação junto ao Programa Municipal Morar Melhor</w:t>
      </w:r>
      <w:r w:rsidRPr="009A08EB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do Município de Frederico Westphalen/RS.</w:t>
      </w:r>
    </w:p>
    <w:p w:rsidR="00EB470E" w:rsidRPr="009A08EB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A08EB">
        <w:rPr>
          <w:rFonts w:ascii="Times New Roman" w:eastAsia="Calibri" w:hAnsi="Times New Roman" w:cs="Times New Roman"/>
          <w:sz w:val="24"/>
          <w:szCs w:val="24"/>
          <w:lang w:eastAsia="pt-BR"/>
        </w:rPr>
        <w:t>Gabinete do Prefeito Municipal de F</w:t>
      </w:r>
      <w:r w:rsidR="002471CB" w:rsidRPr="009A08EB">
        <w:rPr>
          <w:rFonts w:ascii="Times New Roman" w:eastAsia="Calibri" w:hAnsi="Times New Roman" w:cs="Times New Roman"/>
          <w:sz w:val="24"/>
          <w:szCs w:val="24"/>
          <w:lang w:eastAsia="pt-BR"/>
        </w:rPr>
        <w:t>r</w:t>
      </w:r>
      <w:r w:rsidR="0091583B">
        <w:rPr>
          <w:rFonts w:ascii="Times New Roman" w:eastAsia="Calibri" w:hAnsi="Times New Roman" w:cs="Times New Roman"/>
          <w:sz w:val="24"/>
          <w:szCs w:val="24"/>
          <w:lang w:eastAsia="pt-BR"/>
        </w:rPr>
        <w:t>ederico Westphalen/RS, aos quatro</w:t>
      </w:r>
      <w:r w:rsidRPr="009A08E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</w:t>
      </w:r>
      <w:r w:rsidR="002471CB" w:rsidRPr="009A08EB">
        <w:rPr>
          <w:rFonts w:ascii="Times New Roman" w:eastAsia="Calibri" w:hAnsi="Times New Roman" w:cs="Times New Roman"/>
          <w:sz w:val="24"/>
          <w:szCs w:val="24"/>
          <w:lang w:eastAsia="pt-BR"/>
        </w:rPr>
        <w:t>e julho de dois mil e dezenove</w:t>
      </w:r>
      <w:r w:rsidRPr="009A08EB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08EB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:rsidR="00EB470E" w:rsidRPr="009A08EB" w:rsidRDefault="009A08EB" w:rsidP="00EB470E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JOSÉ</w:t>
      </w:r>
      <w:r w:rsidR="006D2F38" w:rsidRPr="009A08EB">
        <w:rPr>
          <w:rFonts w:ascii="Times New Roman" w:eastAsia="Calibri" w:hAnsi="Times New Roman" w:cs="Times New Roman"/>
          <w:i/>
          <w:sz w:val="24"/>
          <w:szCs w:val="24"/>
        </w:rPr>
        <w:t xml:space="preserve"> ALBERTO PANOSSO</w:t>
      </w:r>
    </w:p>
    <w:p w:rsidR="00EB470E" w:rsidRPr="009A08EB" w:rsidRDefault="006D2F38" w:rsidP="00EB470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08E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Prefeito Municipal </w:t>
      </w: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tabs>
          <w:tab w:val="left" w:pos="1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2471CB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8EB">
        <w:rPr>
          <w:rFonts w:ascii="Times New Roman" w:eastAsia="Calibri" w:hAnsi="Times New Roman" w:cs="Times New Roman"/>
          <w:sz w:val="24"/>
          <w:szCs w:val="24"/>
        </w:rPr>
        <w:t>Ato publicado na data de 0</w:t>
      </w:r>
      <w:r w:rsidR="0091583B">
        <w:rPr>
          <w:rFonts w:ascii="Times New Roman" w:eastAsia="Calibri" w:hAnsi="Times New Roman" w:cs="Times New Roman"/>
          <w:sz w:val="24"/>
          <w:szCs w:val="24"/>
        </w:rPr>
        <w:t>4</w:t>
      </w:r>
      <w:r w:rsidRPr="009A08EB">
        <w:rPr>
          <w:rFonts w:ascii="Times New Roman" w:eastAsia="Calibri" w:hAnsi="Times New Roman" w:cs="Times New Roman"/>
          <w:sz w:val="24"/>
          <w:szCs w:val="24"/>
        </w:rPr>
        <w:t>/07</w:t>
      </w:r>
      <w:r w:rsidR="006D2F38" w:rsidRPr="009A08EB">
        <w:rPr>
          <w:rFonts w:ascii="Times New Roman" w:eastAsia="Calibri" w:hAnsi="Times New Roman" w:cs="Times New Roman"/>
          <w:sz w:val="24"/>
          <w:szCs w:val="24"/>
        </w:rPr>
        <w:t>/</w:t>
      </w:r>
      <w:bookmarkStart w:id="0" w:name="_GoBack"/>
      <w:bookmarkEnd w:id="0"/>
      <w:r w:rsidR="006D2F38" w:rsidRPr="009A08EB">
        <w:rPr>
          <w:rFonts w:ascii="Times New Roman" w:eastAsia="Calibri" w:hAnsi="Times New Roman" w:cs="Times New Roman"/>
          <w:sz w:val="24"/>
          <w:szCs w:val="24"/>
        </w:rPr>
        <w:t>2019</w:t>
      </w:r>
      <w:r w:rsidR="00EB470E" w:rsidRPr="009A08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08EB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EB470E" w:rsidRPr="009A08EB" w:rsidRDefault="0091583B" w:rsidP="00EB470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CLAUDIA MANFIN DE MELO</w:t>
      </w:r>
    </w:p>
    <w:p w:rsidR="00EB470E" w:rsidRPr="009A08EB" w:rsidRDefault="00EB470E" w:rsidP="00EB470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08EB">
        <w:rPr>
          <w:rFonts w:ascii="Times New Roman" w:eastAsia="Calibri" w:hAnsi="Times New Roman" w:cs="Times New Roman"/>
          <w:b/>
          <w:i/>
          <w:sz w:val="24"/>
          <w:szCs w:val="24"/>
        </w:rPr>
        <w:t>Assessora Administrativa</w:t>
      </w:r>
    </w:p>
    <w:p w:rsidR="003129EA" w:rsidRDefault="003129EA">
      <w:pPr>
        <w:rPr>
          <w:rFonts w:ascii="Times New Roman" w:hAnsi="Times New Roman" w:cs="Times New Roman"/>
          <w:sz w:val="24"/>
          <w:szCs w:val="24"/>
        </w:rPr>
      </w:pPr>
    </w:p>
    <w:p w:rsidR="00041176" w:rsidRDefault="00041176">
      <w:pPr>
        <w:rPr>
          <w:rFonts w:ascii="Times New Roman" w:hAnsi="Times New Roman" w:cs="Times New Roman"/>
          <w:sz w:val="24"/>
          <w:szCs w:val="24"/>
        </w:rPr>
      </w:pPr>
    </w:p>
    <w:p w:rsidR="00041176" w:rsidRDefault="00041176">
      <w:pPr>
        <w:rPr>
          <w:rFonts w:ascii="Times New Roman" w:hAnsi="Times New Roman" w:cs="Times New Roman"/>
          <w:sz w:val="24"/>
          <w:szCs w:val="24"/>
        </w:rPr>
      </w:pPr>
    </w:p>
    <w:p w:rsidR="00041176" w:rsidRDefault="00041176">
      <w:pPr>
        <w:rPr>
          <w:rFonts w:ascii="Times New Roman" w:hAnsi="Times New Roman" w:cs="Times New Roman"/>
          <w:sz w:val="24"/>
          <w:szCs w:val="24"/>
        </w:rPr>
      </w:pPr>
    </w:p>
    <w:p w:rsidR="00041176" w:rsidRDefault="00041176">
      <w:pPr>
        <w:rPr>
          <w:rFonts w:ascii="Times New Roman" w:hAnsi="Times New Roman" w:cs="Times New Roman"/>
          <w:sz w:val="24"/>
          <w:szCs w:val="24"/>
        </w:rPr>
      </w:pPr>
    </w:p>
    <w:p w:rsidR="00041176" w:rsidRPr="0094479E" w:rsidRDefault="00041176" w:rsidP="000411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479E">
        <w:rPr>
          <w:rFonts w:ascii="Times New Roman" w:hAnsi="Times New Roman"/>
          <w:b/>
          <w:sz w:val="24"/>
          <w:szCs w:val="24"/>
          <w:u w:val="single"/>
        </w:rPr>
        <w:t>FUNÇÃO PÚBLICA: PEDREIRO</w:t>
      </w:r>
    </w:p>
    <w:tbl>
      <w:tblPr>
        <w:tblW w:w="6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2551"/>
      </w:tblGrid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JOSÉ NEGRINI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ADÃO NUNES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FLAVIO SILVA DOS SANTOS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3º</w:t>
            </w:r>
          </w:p>
        </w:tc>
      </w:tr>
    </w:tbl>
    <w:p w:rsidR="00041176" w:rsidRDefault="00041176" w:rsidP="00041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1176" w:rsidRPr="0094479E" w:rsidRDefault="00041176" w:rsidP="00041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1176" w:rsidRPr="0094479E" w:rsidRDefault="00041176" w:rsidP="000411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479E">
        <w:rPr>
          <w:rFonts w:ascii="Times New Roman" w:hAnsi="Times New Roman"/>
          <w:b/>
          <w:sz w:val="24"/>
          <w:szCs w:val="24"/>
          <w:u w:val="single"/>
        </w:rPr>
        <w:t>FUNÇÃO PÚBLICA: CARPINTEIRO</w:t>
      </w:r>
    </w:p>
    <w:tbl>
      <w:tblPr>
        <w:tblW w:w="6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551"/>
      </w:tblGrid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RICARDO RODRIGUES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</w:tbl>
    <w:p w:rsidR="00041176" w:rsidRDefault="00041176" w:rsidP="00041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1176" w:rsidRPr="0094479E" w:rsidRDefault="00041176" w:rsidP="00041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1176" w:rsidRPr="0094479E" w:rsidRDefault="00041176" w:rsidP="000411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4479E">
        <w:rPr>
          <w:rFonts w:ascii="Times New Roman" w:hAnsi="Times New Roman"/>
          <w:b/>
          <w:sz w:val="24"/>
          <w:szCs w:val="24"/>
          <w:u w:val="single"/>
        </w:rPr>
        <w:t>FUNÇÃO PÚBLICA: SERVENTE DE PEDREIRO</w:t>
      </w:r>
    </w:p>
    <w:tbl>
      <w:tblPr>
        <w:tblW w:w="6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2551"/>
      </w:tblGrid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479E"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ROMEU PEREIRA DA SILVA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ILDO CEZAR DE MELO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JOVAL FERREIRA DOS SANTOS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ANDREI BITENCOURT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TIAGO GOMES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JORGE PEREIRA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6º</w:t>
            </w:r>
          </w:p>
        </w:tc>
      </w:tr>
      <w:tr w:rsidR="00041176" w:rsidRPr="0094479E" w:rsidTr="005E0E18">
        <w:trPr>
          <w:jc w:val="center"/>
        </w:trPr>
        <w:tc>
          <w:tcPr>
            <w:tcW w:w="436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79E">
              <w:rPr>
                <w:rFonts w:ascii="Times New Roman" w:hAnsi="Times New Roman"/>
                <w:sz w:val="24"/>
                <w:szCs w:val="24"/>
              </w:rPr>
              <w:t>ALZIRO VENDRUSCOLO</w:t>
            </w:r>
          </w:p>
        </w:tc>
        <w:tc>
          <w:tcPr>
            <w:tcW w:w="2551" w:type="dxa"/>
            <w:shd w:val="clear" w:color="auto" w:fill="auto"/>
          </w:tcPr>
          <w:p w:rsidR="00041176" w:rsidRPr="0094479E" w:rsidRDefault="00041176" w:rsidP="005E0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7º</w:t>
            </w:r>
          </w:p>
        </w:tc>
      </w:tr>
    </w:tbl>
    <w:p w:rsidR="00041176" w:rsidRPr="009A08EB" w:rsidRDefault="00041176">
      <w:pPr>
        <w:rPr>
          <w:rFonts w:ascii="Times New Roman" w:hAnsi="Times New Roman" w:cs="Times New Roman"/>
          <w:sz w:val="24"/>
          <w:szCs w:val="24"/>
        </w:rPr>
      </w:pPr>
    </w:p>
    <w:sectPr w:rsidR="00041176" w:rsidRPr="009A08EB" w:rsidSect="00041176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0E"/>
    <w:rsid w:val="00041176"/>
    <w:rsid w:val="000A1BC5"/>
    <w:rsid w:val="002471CB"/>
    <w:rsid w:val="003129EA"/>
    <w:rsid w:val="004D7498"/>
    <w:rsid w:val="004F08D8"/>
    <w:rsid w:val="006D2F38"/>
    <w:rsid w:val="008422CE"/>
    <w:rsid w:val="008663AF"/>
    <w:rsid w:val="008A6E3F"/>
    <w:rsid w:val="0091583B"/>
    <w:rsid w:val="009A08EB"/>
    <w:rsid w:val="00B15E6C"/>
    <w:rsid w:val="00BE0707"/>
    <w:rsid w:val="00C35B92"/>
    <w:rsid w:val="00C55DC3"/>
    <w:rsid w:val="00DA1352"/>
    <w:rsid w:val="00DD14F8"/>
    <w:rsid w:val="00EB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FDEDD-5EF5-4327-9ACF-2A5422C5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35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42</cp:revision>
  <cp:lastPrinted>2019-07-04T13:02:00Z</cp:lastPrinted>
  <dcterms:created xsi:type="dcterms:W3CDTF">2019-07-03T21:29:00Z</dcterms:created>
  <dcterms:modified xsi:type="dcterms:W3CDTF">2019-07-04T13:03:00Z</dcterms:modified>
</cp:coreProperties>
</file>