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4C4" w:rsidRPr="00C756CA" w:rsidRDefault="00E7244B" w:rsidP="00BE64C4">
      <w:pPr>
        <w:spacing w:after="0" w:line="240" w:lineRule="auto"/>
        <w:jc w:val="center"/>
        <w:rPr>
          <w:rFonts w:ascii="Times New Roman" w:hAnsi="Times New Roman"/>
          <w:b/>
          <w:szCs w:val="24"/>
        </w:rPr>
      </w:pPr>
      <w:r w:rsidRPr="00E7244B">
        <w:rPr>
          <w:rFonts w:ascii="Times New Roman" w:hAnsi="Times New Roman"/>
          <w:b/>
          <w:szCs w:val="24"/>
        </w:rPr>
        <w:t xml:space="preserve">EDITAL </w:t>
      </w:r>
      <w:r w:rsidRPr="005D3D95">
        <w:rPr>
          <w:rFonts w:ascii="Times New Roman" w:hAnsi="Times New Roman"/>
          <w:b/>
          <w:sz w:val="24"/>
          <w:szCs w:val="24"/>
        </w:rPr>
        <w:t>Nº 35</w:t>
      </w:r>
      <w:r w:rsidR="00BE64C4" w:rsidRPr="005D3D95">
        <w:rPr>
          <w:rFonts w:ascii="Times New Roman" w:hAnsi="Times New Roman"/>
          <w:b/>
          <w:sz w:val="24"/>
          <w:szCs w:val="24"/>
        </w:rPr>
        <w:t>/2019</w:t>
      </w:r>
      <w:r w:rsidR="00BE64C4" w:rsidRPr="00E7244B">
        <w:rPr>
          <w:rFonts w:ascii="Times New Roman" w:hAnsi="Times New Roman"/>
          <w:b/>
          <w:szCs w:val="24"/>
        </w:rPr>
        <w:t>,</w:t>
      </w:r>
      <w:r w:rsidR="00BE64C4" w:rsidRPr="00C756CA">
        <w:rPr>
          <w:rFonts w:ascii="Times New Roman" w:hAnsi="Times New Roman"/>
          <w:b/>
          <w:szCs w:val="24"/>
        </w:rPr>
        <w:t xml:space="preserve"> DE INTEIRO TEOR, DE ABERTURA DE INSCRIÇÕES</w:t>
      </w:r>
    </w:p>
    <w:p w:rsidR="00BE64C4" w:rsidRPr="00C756CA" w:rsidRDefault="00BE64C4" w:rsidP="00BE64C4">
      <w:pPr>
        <w:spacing w:after="0" w:line="240" w:lineRule="auto"/>
        <w:jc w:val="center"/>
        <w:rPr>
          <w:rFonts w:ascii="Times New Roman" w:hAnsi="Times New Roman"/>
          <w:b/>
          <w:szCs w:val="24"/>
        </w:rPr>
      </w:pPr>
      <w:r w:rsidRPr="00C756CA">
        <w:rPr>
          <w:rFonts w:ascii="Times New Roman" w:hAnsi="Times New Roman"/>
          <w:b/>
          <w:szCs w:val="24"/>
        </w:rPr>
        <w:t>PARA PROCESSO SELETIVO SIMPLIFICADO.</w:t>
      </w:r>
    </w:p>
    <w:p w:rsidR="00E52A46" w:rsidRPr="00AC612F" w:rsidRDefault="00E52A46" w:rsidP="00AC612F">
      <w:pPr>
        <w:pStyle w:val="Subttulo"/>
        <w:spacing w:line="240" w:lineRule="auto"/>
        <w:rPr>
          <w:rFonts w:ascii="Times New Roman" w:hAnsi="Times New Roman" w:cs="Times New Roman"/>
        </w:rPr>
      </w:pPr>
    </w:p>
    <w:p w:rsidR="0056789C" w:rsidRPr="00AC612F" w:rsidRDefault="0056789C" w:rsidP="00AC612F">
      <w:pPr>
        <w:spacing w:line="240" w:lineRule="auto"/>
        <w:ind w:firstLine="567"/>
        <w:rPr>
          <w:rFonts w:ascii="Times New Roman" w:hAnsi="Times New Roman"/>
          <w:sz w:val="24"/>
          <w:szCs w:val="24"/>
        </w:rPr>
      </w:pPr>
      <w:r w:rsidRPr="00AC612F">
        <w:rPr>
          <w:rFonts w:ascii="Times New Roman" w:hAnsi="Times New Roman"/>
          <w:b/>
          <w:sz w:val="24"/>
          <w:szCs w:val="24"/>
        </w:rPr>
        <w:t xml:space="preserve">O PREFEITO MUNICIPAL DE FREDERICO WESTPHALEN (RS) </w:t>
      </w:r>
      <w:r w:rsidRPr="00AC612F">
        <w:rPr>
          <w:rFonts w:ascii="Times New Roman" w:hAnsi="Times New Roman"/>
          <w:sz w:val="24"/>
          <w:szCs w:val="24"/>
        </w:rPr>
        <w:t xml:space="preserve">no uso das atribuições constantes no art. nº 51 da Lei Orgânica Municipal, e de acordo com a Lei Municipal nº 4.607, de 29 de março de 2019, torna público para conhecimento dos interessados que estão abertas as inscrições ao processo seletivo simplificado, que objetiva selecionar candidatos para função pública, de caráter  temporário e emergencial, para preenchimento de 01 (uma) vaga para profissionais na função de </w:t>
      </w:r>
      <w:r w:rsidRPr="00AC612F">
        <w:rPr>
          <w:rFonts w:ascii="Times New Roman" w:hAnsi="Times New Roman"/>
          <w:b/>
          <w:sz w:val="24"/>
          <w:szCs w:val="24"/>
        </w:rPr>
        <w:t xml:space="preserve">Psicólogo e </w:t>
      </w:r>
      <w:r w:rsidRPr="00AC612F">
        <w:rPr>
          <w:rFonts w:ascii="Times New Roman" w:hAnsi="Times New Roman"/>
          <w:sz w:val="24"/>
          <w:szCs w:val="24"/>
        </w:rPr>
        <w:t>01 (uma) vaga para</w:t>
      </w:r>
      <w:r w:rsidRPr="00AC612F">
        <w:rPr>
          <w:rFonts w:ascii="Times New Roman" w:hAnsi="Times New Roman"/>
          <w:b/>
          <w:sz w:val="24"/>
          <w:szCs w:val="24"/>
        </w:rPr>
        <w:t xml:space="preserve"> Psicopedagogo,</w:t>
      </w:r>
      <w:r w:rsidRPr="00AC612F">
        <w:rPr>
          <w:rFonts w:ascii="Times New Roman" w:hAnsi="Times New Roman"/>
          <w:sz w:val="24"/>
          <w:szCs w:val="24"/>
        </w:rPr>
        <w:t xml:space="preserve"> regime de 40 (quarenta) horas semanais</w:t>
      </w:r>
      <w:r w:rsidRPr="00AC612F">
        <w:rPr>
          <w:rFonts w:ascii="Times New Roman" w:hAnsi="Times New Roman"/>
          <w:color w:val="000000" w:themeColor="text1"/>
          <w:sz w:val="24"/>
          <w:szCs w:val="24"/>
        </w:rPr>
        <w:t xml:space="preserve">, que será regido pelas normas estabelecidas neste Edital, disponível na página oficial do Município, no </w:t>
      </w:r>
      <w:r w:rsidRPr="00AC612F">
        <w:rPr>
          <w:rFonts w:ascii="Times New Roman" w:hAnsi="Times New Roman"/>
          <w:sz w:val="24"/>
          <w:szCs w:val="24"/>
        </w:rPr>
        <w:t xml:space="preserve">site </w:t>
      </w:r>
      <w:hyperlink r:id="rId6" w:history="1">
        <w:r w:rsidRPr="00AC612F">
          <w:rPr>
            <w:rStyle w:val="Hyperlink"/>
            <w:rFonts w:ascii="Times New Roman" w:hAnsi="Times New Roman"/>
            <w:sz w:val="24"/>
            <w:szCs w:val="24"/>
          </w:rPr>
          <w:t>www.fredericowestphalen-rs.gov.br</w:t>
        </w:r>
      </w:hyperlink>
      <w:r w:rsidRPr="00AC612F">
        <w:rPr>
          <w:rFonts w:ascii="Times New Roman" w:hAnsi="Times New Roman"/>
          <w:sz w:val="24"/>
          <w:szCs w:val="24"/>
        </w:rPr>
        <w:t xml:space="preserve"> e no mural da Prefeitura Municipal.</w:t>
      </w:r>
    </w:p>
    <w:p w:rsidR="0056789C" w:rsidRPr="00AC612F" w:rsidRDefault="0056789C" w:rsidP="00AC612F">
      <w:pPr>
        <w:spacing w:before="0" w:after="0" w:line="240" w:lineRule="auto"/>
        <w:rPr>
          <w:rFonts w:ascii="Times New Roman" w:hAnsi="Times New Roman"/>
          <w:b/>
          <w:sz w:val="24"/>
          <w:szCs w:val="24"/>
        </w:rPr>
      </w:pPr>
      <w:r w:rsidRPr="00AC612F">
        <w:rPr>
          <w:rFonts w:ascii="Times New Roman" w:hAnsi="Times New Roman"/>
          <w:b/>
          <w:sz w:val="24"/>
          <w:szCs w:val="24"/>
        </w:rPr>
        <w:t>1 Inscrições:</w:t>
      </w:r>
    </w:p>
    <w:p w:rsidR="0056789C" w:rsidRPr="00AC612F" w:rsidRDefault="0056789C" w:rsidP="00AC612F">
      <w:pPr>
        <w:spacing w:before="0" w:after="0" w:line="240" w:lineRule="auto"/>
        <w:rPr>
          <w:rFonts w:ascii="Times New Roman" w:hAnsi="Times New Roman"/>
          <w:sz w:val="24"/>
          <w:szCs w:val="24"/>
        </w:rPr>
      </w:pPr>
      <w:r w:rsidRPr="000F49EF">
        <w:rPr>
          <w:rFonts w:ascii="Times New Roman" w:hAnsi="Times New Roman"/>
          <w:sz w:val="24"/>
          <w:szCs w:val="24"/>
        </w:rPr>
        <w:t>1.1 Período de i</w:t>
      </w:r>
      <w:r w:rsidR="00C5587D" w:rsidRPr="000F49EF">
        <w:rPr>
          <w:rFonts w:ascii="Times New Roman" w:hAnsi="Times New Roman"/>
          <w:sz w:val="24"/>
          <w:szCs w:val="24"/>
        </w:rPr>
        <w:t>nscrições: 09 de julho a 16</w:t>
      </w:r>
      <w:r w:rsidRPr="000F49EF">
        <w:rPr>
          <w:rFonts w:ascii="Times New Roman" w:hAnsi="Times New Roman"/>
          <w:sz w:val="24"/>
          <w:szCs w:val="24"/>
        </w:rPr>
        <w:t xml:space="preserve"> de julho de 2019, nos horários das 8h30min às </w:t>
      </w:r>
      <w:r w:rsidR="003E2325">
        <w:rPr>
          <w:rFonts w:ascii="Times New Roman" w:hAnsi="Times New Roman"/>
          <w:sz w:val="24"/>
          <w:szCs w:val="24"/>
        </w:rPr>
        <w:t>11h30min</w:t>
      </w:r>
      <w:bookmarkStart w:id="0" w:name="_GoBack"/>
      <w:bookmarkEnd w:id="0"/>
      <w:r w:rsidR="00B77EB7" w:rsidRPr="000F49EF">
        <w:rPr>
          <w:rFonts w:ascii="Times New Roman" w:hAnsi="Times New Roman"/>
          <w:sz w:val="24"/>
          <w:szCs w:val="24"/>
        </w:rPr>
        <w:t xml:space="preserve"> e das 13h às 17h</w:t>
      </w:r>
      <w:r w:rsidRPr="000F49EF">
        <w:rPr>
          <w:rFonts w:ascii="Times New Roman" w:hAnsi="Times New Roman"/>
          <w:sz w:val="24"/>
          <w:szCs w:val="24"/>
        </w:rPr>
        <w:t>.</w:t>
      </w:r>
    </w:p>
    <w:p w:rsidR="0056789C" w:rsidRPr="00AC612F" w:rsidRDefault="0056789C" w:rsidP="00AC612F">
      <w:pPr>
        <w:spacing w:before="0" w:after="0" w:line="240" w:lineRule="auto"/>
        <w:rPr>
          <w:rFonts w:ascii="Times New Roman" w:hAnsi="Times New Roman"/>
          <w:sz w:val="24"/>
          <w:szCs w:val="24"/>
        </w:rPr>
      </w:pPr>
      <w:r w:rsidRPr="00AC612F">
        <w:rPr>
          <w:rFonts w:ascii="Times New Roman" w:hAnsi="Times New Roman"/>
          <w:sz w:val="24"/>
          <w:szCs w:val="24"/>
        </w:rPr>
        <w:t xml:space="preserve">1.2 Local </w:t>
      </w:r>
      <w:r w:rsidR="006B54CB" w:rsidRPr="00AC612F">
        <w:rPr>
          <w:rFonts w:ascii="Times New Roman" w:hAnsi="Times New Roman"/>
          <w:sz w:val="24"/>
          <w:szCs w:val="24"/>
        </w:rPr>
        <w:t>das inscrições: junto à Sede da</w:t>
      </w:r>
      <w:r w:rsidR="00B77EB7">
        <w:rPr>
          <w:rFonts w:ascii="Times New Roman" w:hAnsi="Times New Roman"/>
          <w:sz w:val="24"/>
          <w:szCs w:val="24"/>
        </w:rPr>
        <w:t xml:space="preserve"> Biblioteca pública Municipal Carlos Luiz </w:t>
      </w:r>
      <w:proofErr w:type="spellStart"/>
      <w:r w:rsidR="00B77EB7">
        <w:rPr>
          <w:rFonts w:ascii="Times New Roman" w:hAnsi="Times New Roman"/>
          <w:sz w:val="24"/>
          <w:szCs w:val="24"/>
        </w:rPr>
        <w:t>Vendruscolo</w:t>
      </w:r>
      <w:proofErr w:type="spellEnd"/>
      <w:r w:rsidRPr="00AC612F">
        <w:rPr>
          <w:rFonts w:ascii="Times New Roman" w:hAnsi="Times New Roman"/>
          <w:sz w:val="24"/>
          <w:szCs w:val="24"/>
        </w:rPr>
        <w:t xml:space="preserve">, com endereço na Rua </w:t>
      </w:r>
      <w:r w:rsidR="006B54CB" w:rsidRPr="00AC612F">
        <w:rPr>
          <w:rFonts w:ascii="Times New Roman" w:hAnsi="Times New Roman"/>
          <w:sz w:val="24"/>
          <w:szCs w:val="24"/>
        </w:rPr>
        <w:t>do Comércio,</w:t>
      </w:r>
      <w:r w:rsidRPr="00AC612F">
        <w:rPr>
          <w:rFonts w:ascii="Times New Roman" w:hAnsi="Times New Roman"/>
          <w:sz w:val="24"/>
          <w:szCs w:val="24"/>
        </w:rPr>
        <w:t xml:space="preserve"> nº</w:t>
      </w:r>
      <w:r w:rsidR="00B77EB7">
        <w:rPr>
          <w:rFonts w:ascii="Times New Roman" w:hAnsi="Times New Roman"/>
          <w:sz w:val="24"/>
          <w:szCs w:val="24"/>
        </w:rPr>
        <w:t xml:space="preserve"> 976</w:t>
      </w:r>
      <w:r w:rsidR="00500E2E">
        <w:rPr>
          <w:rFonts w:ascii="Times New Roman" w:hAnsi="Times New Roman"/>
          <w:sz w:val="24"/>
          <w:szCs w:val="24"/>
        </w:rPr>
        <w:t>.</w:t>
      </w:r>
    </w:p>
    <w:p w:rsidR="0056789C" w:rsidRPr="00AC612F" w:rsidRDefault="0056789C" w:rsidP="00AC612F">
      <w:pPr>
        <w:spacing w:before="0" w:after="0" w:line="240" w:lineRule="auto"/>
        <w:rPr>
          <w:rFonts w:ascii="Times New Roman" w:hAnsi="Times New Roman"/>
          <w:color w:val="000000" w:themeColor="text1"/>
          <w:sz w:val="24"/>
          <w:szCs w:val="24"/>
        </w:rPr>
      </w:pPr>
      <w:r w:rsidRPr="00AC612F">
        <w:rPr>
          <w:rFonts w:ascii="Times New Roman" w:hAnsi="Times New Roman"/>
          <w:color w:val="000000" w:themeColor="text1"/>
          <w:sz w:val="24"/>
          <w:szCs w:val="24"/>
        </w:rPr>
        <w:t>1.3 As inscrições do(a)s candidato(a)s implicarão no conhecimento prévio e tácita aceitação das presentes instruções e normas estabelecidas neste Edital.</w:t>
      </w:r>
    </w:p>
    <w:p w:rsidR="0056789C" w:rsidRPr="00AC612F" w:rsidRDefault="0056789C" w:rsidP="00AC612F">
      <w:pPr>
        <w:spacing w:before="0" w:after="0" w:line="240" w:lineRule="auto"/>
        <w:rPr>
          <w:rFonts w:ascii="Times New Roman" w:hAnsi="Times New Roman"/>
          <w:color w:val="000000" w:themeColor="text1"/>
          <w:sz w:val="24"/>
          <w:szCs w:val="24"/>
        </w:rPr>
      </w:pPr>
      <w:r w:rsidRPr="00AC612F">
        <w:rPr>
          <w:rFonts w:ascii="Times New Roman" w:hAnsi="Times New Roman"/>
          <w:color w:val="000000" w:themeColor="text1"/>
          <w:sz w:val="24"/>
          <w:szCs w:val="24"/>
        </w:rPr>
        <w:t>1.4 As inscrições serão gratuitas.</w:t>
      </w:r>
    </w:p>
    <w:p w:rsidR="0056789C" w:rsidRPr="00AC612F" w:rsidRDefault="0056789C" w:rsidP="00AC612F">
      <w:pPr>
        <w:spacing w:before="0" w:after="0" w:line="240" w:lineRule="auto"/>
        <w:rPr>
          <w:rFonts w:ascii="Times New Roman" w:hAnsi="Times New Roman"/>
          <w:b/>
          <w:color w:val="000000" w:themeColor="text1"/>
          <w:sz w:val="24"/>
          <w:szCs w:val="24"/>
        </w:rPr>
      </w:pPr>
    </w:p>
    <w:p w:rsidR="0056789C" w:rsidRPr="00AC612F" w:rsidRDefault="0056789C" w:rsidP="00AC612F">
      <w:pPr>
        <w:spacing w:before="0" w:after="0" w:line="240" w:lineRule="auto"/>
        <w:rPr>
          <w:rFonts w:ascii="Times New Roman" w:hAnsi="Times New Roman"/>
          <w:b/>
          <w:color w:val="000000" w:themeColor="text1"/>
          <w:sz w:val="24"/>
          <w:szCs w:val="24"/>
          <w:u w:val="single"/>
        </w:rPr>
      </w:pPr>
      <w:r w:rsidRPr="00AC612F">
        <w:rPr>
          <w:rFonts w:ascii="Times New Roman" w:hAnsi="Times New Roman"/>
          <w:b/>
          <w:color w:val="000000" w:themeColor="text1"/>
          <w:sz w:val="24"/>
          <w:szCs w:val="24"/>
        </w:rPr>
        <w:t>2. Requisitos para a inscrição:</w:t>
      </w:r>
    </w:p>
    <w:p w:rsidR="0056789C" w:rsidRPr="00AC612F" w:rsidRDefault="0056789C" w:rsidP="00AC612F">
      <w:pPr>
        <w:spacing w:before="0" w:after="0" w:line="240" w:lineRule="auto"/>
        <w:rPr>
          <w:rFonts w:ascii="Times New Roman" w:hAnsi="Times New Roman"/>
          <w:sz w:val="24"/>
          <w:szCs w:val="24"/>
        </w:rPr>
      </w:pPr>
      <w:r w:rsidRPr="00AC612F">
        <w:rPr>
          <w:rFonts w:ascii="Times New Roman" w:hAnsi="Times New Roman"/>
          <w:color w:val="000000" w:themeColor="text1"/>
          <w:sz w:val="24"/>
          <w:szCs w:val="24"/>
        </w:rPr>
        <w:t>2.1 Para inscrever-se no Processo Seletivo, o(a) candidato(a) deverá comparecer ao endereço e nos horários indicados</w:t>
      </w:r>
      <w:r w:rsidRPr="00AC612F">
        <w:rPr>
          <w:rFonts w:ascii="Times New Roman" w:hAnsi="Times New Roman"/>
          <w:sz w:val="24"/>
          <w:szCs w:val="24"/>
        </w:rPr>
        <w:t xml:space="preserve"> no item 1, ou por intermédio de procurador munido de instrumento público ou particular de mandato, apresentando, em ambos os casos, a seguinte documentação: </w:t>
      </w:r>
    </w:p>
    <w:p w:rsidR="0056789C" w:rsidRPr="00AC612F" w:rsidRDefault="0056789C" w:rsidP="00AC612F">
      <w:pPr>
        <w:spacing w:before="0" w:after="0" w:line="240" w:lineRule="auto"/>
        <w:rPr>
          <w:rFonts w:ascii="Times New Roman" w:hAnsi="Times New Roman"/>
          <w:sz w:val="24"/>
          <w:szCs w:val="24"/>
        </w:rPr>
      </w:pPr>
      <w:r w:rsidRPr="00AC612F">
        <w:rPr>
          <w:rFonts w:ascii="Times New Roman" w:hAnsi="Times New Roman"/>
          <w:sz w:val="24"/>
          <w:szCs w:val="24"/>
        </w:rPr>
        <w:t>2.1.1 Ficha de inscrição, preenchida e assinada (Anexo I</w:t>
      </w:r>
      <w:r w:rsidR="006631A2">
        <w:rPr>
          <w:rFonts w:ascii="Times New Roman" w:hAnsi="Times New Roman"/>
          <w:sz w:val="24"/>
          <w:szCs w:val="24"/>
        </w:rPr>
        <w:t>I</w:t>
      </w:r>
      <w:r w:rsidRPr="00AC612F">
        <w:rPr>
          <w:rFonts w:ascii="Times New Roman" w:hAnsi="Times New Roman"/>
          <w:sz w:val="24"/>
          <w:szCs w:val="24"/>
        </w:rPr>
        <w:t>)</w:t>
      </w:r>
    </w:p>
    <w:p w:rsidR="0056789C" w:rsidRPr="00AC612F" w:rsidRDefault="0056789C" w:rsidP="00AC612F">
      <w:pPr>
        <w:spacing w:before="0" w:after="0" w:line="240" w:lineRule="auto"/>
        <w:rPr>
          <w:rFonts w:ascii="Times New Roman" w:hAnsi="Times New Roman"/>
          <w:sz w:val="24"/>
          <w:szCs w:val="24"/>
        </w:rPr>
      </w:pPr>
      <w:r w:rsidRPr="00AC612F">
        <w:rPr>
          <w:rFonts w:ascii="Times New Roman" w:hAnsi="Times New Roman"/>
          <w:sz w:val="24"/>
          <w:szCs w:val="24"/>
        </w:rPr>
        <w:t xml:space="preserve">2.1.2 </w:t>
      </w:r>
      <w:r w:rsidR="002D0416" w:rsidRPr="00AC612F">
        <w:rPr>
          <w:rFonts w:ascii="Times New Roman" w:hAnsi="Times New Roman"/>
          <w:color w:val="000000"/>
          <w:sz w:val="24"/>
          <w:szCs w:val="24"/>
        </w:rPr>
        <w:t>Currículo profissional de acordo com o modelo apresentado no Anexo I do presente edital, acompanhado de cópia dos títulos que comprovam as informações</w:t>
      </w:r>
      <w:r w:rsidR="006631A2">
        <w:rPr>
          <w:rFonts w:ascii="Times New Roman" w:hAnsi="Times New Roman"/>
          <w:color w:val="000000"/>
          <w:sz w:val="24"/>
          <w:szCs w:val="24"/>
        </w:rPr>
        <w:t xml:space="preserve"> contidas no currículo.</w:t>
      </w:r>
    </w:p>
    <w:p w:rsidR="0056789C" w:rsidRPr="00AC612F" w:rsidRDefault="0056789C" w:rsidP="00AC612F">
      <w:pPr>
        <w:spacing w:before="0" w:after="0" w:line="240" w:lineRule="auto"/>
        <w:rPr>
          <w:rFonts w:ascii="Times New Roman" w:hAnsi="Times New Roman"/>
          <w:sz w:val="24"/>
          <w:szCs w:val="24"/>
        </w:rPr>
      </w:pPr>
      <w:r w:rsidRPr="00AC612F">
        <w:rPr>
          <w:rFonts w:ascii="Times New Roman" w:hAnsi="Times New Roman"/>
          <w:sz w:val="24"/>
          <w:szCs w:val="24"/>
        </w:rPr>
        <w:t xml:space="preserve">2.1.3 Original e cópia dos seguintes documentos: </w:t>
      </w:r>
    </w:p>
    <w:p w:rsidR="0056789C" w:rsidRPr="00AC612F" w:rsidRDefault="0056789C" w:rsidP="00AC612F">
      <w:pPr>
        <w:spacing w:before="0" w:after="0" w:line="240" w:lineRule="auto"/>
        <w:rPr>
          <w:rFonts w:ascii="Times New Roman" w:hAnsi="Times New Roman"/>
          <w:sz w:val="24"/>
          <w:szCs w:val="24"/>
        </w:rPr>
      </w:pPr>
      <w:r w:rsidRPr="00AC612F">
        <w:rPr>
          <w:rFonts w:ascii="Times New Roman" w:hAnsi="Times New Roman"/>
          <w:sz w:val="24"/>
          <w:szCs w:val="24"/>
        </w:rPr>
        <w:t xml:space="preserve">2.1.3.1 Identidade que mereça fé pública. </w:t>
      </w:r>
    </w:p>
    <w:p w:rsidR="0056789C" w:rsidRPr="00AC612F" w:rsidRDefault="0056789C" w:rsidP="00AC612F">
      <w:pPr>
        <w:spacing w:before="0" w:after="0" w:line="240" w:lineRule="auto"/>
        <w:rPr>
          <w:rFonts w:ascii="Times New Roman" w:hAnsi="Times New Roman"/>
          <w:sz w:val="24"/>
          <w:szCs w:val="24"/>
        </w:rPr>
      </w:pPr>
      <w:r w:rsidRPr="00AC612F">
        <w:rPr>
          <w:rFonts w:ascii="Times New Roman" w:hAnsi="Times New Roman"/>
          <w:sz w:val="24"/>
          <w:szCs w:val="24"/>
        </w:rPr>
        <w:t>2.1.3.2 Prova de quitação com as obrigações militares, se do sexo masculino.</w:t>
      </w:r>
    </w:p>
    <w:p w:rsidR="0056789C" w:rsidRPr="00AC612F" w:rsidRDefault="0056789C" w:rsidP="00AC612F">
      <w:pPr>
        <w:spacing w:before="0" w:after="0" w:line="240" w:lineRule="auto"/>
        <w:rPr>
          <w:rFonts w:ascii="Times New Roman" w:hAnsi="Times New Roman"/>
          <w:sz w:val="24"/>
          <w:szCs w:val="24"/>
        </w:rPr>
      </w:pPr>
      <w:r w:rsidRPr="00AC612F">
        <w:rPr>
          <w:rFonts w:ascii="Times New Roman" w:hAnsi="Times New Roman"/>
          <w:sz w:val="24"/>
          <w:szCs w:val="24"/>
        </w:rPr>
        <w:t>2.1.3.3 Comprovante de inscrição no CPF.</w:t>
      </w:r>
    </w:p>
    <w:p w:rsidR="0056789C" w:rsidRPr="00AC612F" w:rsidRDefault="0056789C" w:rsidP="00AC612F">
      <w:pPr>
        <w:spacing w:before="0" w:after="0" w:line="240" w:lineRule="auto"/>
        <w:rPr>
          <w:rFonts w:ascii="Times New Roman" w:hAnsi="Times New Roman"/>
          <w:color w:val="000000" w:themeColor="text1"/>
          <w:sz w:val="24"/>
          <w:szCs w:val="24"/>
        </w:rPr>
      </w:pPr>
      <w:r w:rsidRPr="00AC612F">
        <w:rPr>
          <w:rFonts w:ascii="Times New Roman" w:hAnsi="Times New Roman"/>
          <w:color w:val="000000" w:themeColor="text1"/>
          <w:sz w:val="24"/>
          <w:szCs w:val="24"/>
        </w:rPr>
        <w:t xml:space="preserve">2.1.3.4 Título de eleitor e </w:t>
      </w:r>
      <w:r w:rsidRPr="00AC612F">
        <w:rPr>
          <w:rFonts w:ascii="Times New Roman" w:hAnsi="Times New Roman"/>
          <w:sz w:val="24"/>
          <w:szCs w:val="24"/>
        </w:rPr>
        <w:t>comprovante de quitação eleitoral</w:t>
      </w:r>
      <w:r w:rsidRPr="00AC612F">
        <w:rPr>
          <w:rFonts w:ascii="Times New Roman" w:hAnsi="Times New Roman"/>
          <w:color w:val="000000" w:themeColor="text1"/>
          <w:sz w:val="24"/>
          <w:szCs w:val="24"/>
        </w:rPr>
        <w:t>.</w:t>
      </w:r>
    </w:p>
    <w:p w:rsidR="0056789C" w:rsidRPr="00AC612F" w:rsidRDefault="0056789C" w:rsidP="00AC612F">
      <w:pPr>
        <w:spacing w:before="0" w:after="0" w:line="240" w:lineRule="auto"/>
        <w:rPr>
          <w:rFonts w:ascii="Times New Roman" w:hAnsi="Times New Roman"/>
          <w:color w:val="000000" w:themeColor="text1"/>
          <w:sz w:val="24"/>
          <w:szCs w:val="24"/>
        </w:rPr>
      </w:pPr>
      <w:r w:rsidRPr="00AC612F">
        <w:rPr>
          <w:rFonts w:ascii="Times New Roman" w:hAnsi="Times New Roman"/>
          <w:color w:val="000000" w:themeColor="text1"/>
          <w:sz w:val="24"/>
          <w:szCs w:val="24"/>
        </w:rPr>
        <w:t>2.1.3.5 Comprovante de Escolaridade.</w:t>
      </w:r>
    </w:p>
    <w:p w:rsidR="0056789C" w:rsidRDefault="002D0416" w:rsidP="00AC612F">
      <w:pPr>
        <w:pStyle w:val="Default"/>
        <w:jc w:val="both"/>
        <w:rPr>
          <w:rFonts w:ascii="Times New Roman" w:hAnsi="Times New Roman" w:cs="Times New Roman"/>
        </w:rPr>
      </w:pPr>
      <w:r w:rsidRPr="00AC612F">
        <w:rPr>
          <w:rFonts w:ascii="Times New Roman" w:hAnsi="Times New Roman" w:cs="Times New Roman"/>
        </w:rPr>
        <w:t>2.1.3.6</w:t>
      </w:r>
      <w:r w:rsidR="0056789C" w:rsidRPr="00AC612F">
        <w:rPr>
          <w:rFonts w:ascii="Times New Roman" w:hAnsi="Times New Roman" w:cs="Times New Roman"/>
        </w:rPr>
        <w:t xml:space="preserve"> Uma fotografia 3 x 4, recente, de frente, em preto e branco ou em cores.</w:t>
      </w:r>
    </w:p>
    <w:p w:rsidR="00B77EB7" w:rsidRPr="00AC612F" w:rsidRDefault="00B77EB7" w:rsidP="00AC612F">
      <w:pPr>
        <w:pStyle w:val="Default"/>
        <w:jc w:val="both"/>
        <w:rPr>
          <w:rFonts w:ascii="Times New Roman" w:hAnsi="Times New Roman" w:cs="Times New Roman"/>
        </w:rPr>
      </w:pPr>
      <w:r>
        <w:rPr>
          <w:rFonts w:ascii="Times New Roman" w:hAnsi="Times New Roman" w:cs="Times New Roman"/>
        </w:rPr>
        <w:t>2.1.3.7 Nenhum documento será aceito após o ato da inscrição.</w:t>
      </w:r>
    </w:p>
    <w:p w:rsidR="0056789C" w:rsidRPr="00AC612F" w:rsidRDefault="0056789C" w:rsidP="00AC612F">
      <w:pPr>
        <w:spacing w:before="0" w:after="0" w:line="240" w:lineRule="auto"/>
        <w:rPr>
          <w:rFonts w:ascii="Times New Roman" w:hAnsi="Times New Roman"/>
          <w:sz w:val="24"/>
          <w:szCs w:val="24"/>
        </w:rPr>
      </w:pPr>
      <w:r w:rsidRPr="00AC612F">
        <w:rPr>
          <w:rFonts w:ascii="Times New Roman" w:hAnsi="Times New Roman"/>
          <w:sz w:val="24"/>
          <w:szCs w:val="24"/>
        </w:rPr>
        <w:t>Os documentos poderão ser autenticados, no ato da inscrição, desde que o(a) candidato(a) apresente para conferência os originais, juntamente com a cópia.</w:t>
      </w:r>
    </w:p>
    <w:p w:rsidR="005753D5" w:rsidRPr="00AC612F" w:rsidRDefault="005753D5" w:rsidP="00AC612F">
      <w:pPr>
        <w:spacing w:after="0" w:line="240" w:lineRule="auto"/>
        <w:rPr>
          <w:rFonts w:ascii="Times New Roman" w:hAnsi="Times New Roman"/>
          <w:b/>
          <w:sz w:val="24"/>
          <w:szCs w:val="24"/>
        </w:rPr>
      </w:pPr>
      <w:r w:rsidRPr="00AC612F">
        <w:rPr>
          <w:rFonts w:ascii="Times New Roman" w:hAnsi="Times New Roman"/>
          <w:b/>
          <w:sz w:val="24"/>
          <w:szCs w:val="24"/>
        </w:rPr>
        <w:t>3 Disposições preliminares:</w:t>
      </w:r>
    </w:p>
    <w:p w:rsidR="005753D5" w:rsidRPr="00AC612F" w:rsidRDefault="005753D5" w:rsidP="00AC612F">
      <w:pPr>
        <w:spacing w:after="0" w:line="240" w:lineRule="auto"/>
        <w:rPr>
          <w:rFonts w:ascii="Times New Roman" w:hAnsi="Times New Roman"/>
          <w:sz w:val="24"/>
          <w:szCs w:val="24"/>
        </w:rPr>
      </w:pPr>
      <w:r w:rsidRPr="00AC612F">
        <w:rPr>
          <w:rFonts w:ascii="Times New Roman" w:hAnsi="Times New Roman"/>
          <w:sz w:val="24"/>
          <w:szCs w:val="24"/>
        </w:rPr>
        <w:t>3.1 O processo seletivo simplificado será executado por interméd</w:t>
      </w:r>
      <w:r w:rsidR="00B77EB7">
        <w:rPr>
          <w:rFonts w:ascii="Times New Roman" w:hAnsi="Times New Roman"/>
          <w:sz w:val="24"/>
          <w:szCs w:val="24"/>
        </w:rPr>
        <w:t>io</w:t>
      </w:r>
      <w:r w:rsidR="0014679F">
        <w:rPr>
          <w:rFonts w:ascii="Times New Roman" w:hAnsi="Times New Roman"/>
          <w:sz w:val="24"/>
          <w:szCs w:val="24"/>
        </w:rPr>
        <w:t xml:space="preserve"> de comissão composta por três</w:t>
      </w:r>
      <w:r w:rsidRPr="00AC612F">
        <w:rPr>
          <w:rFonts w:ascii="Times New Roman" w:hAnsi="Times New Roman"/>
          <w:sz w:val="24"/>
          <w:szCs w:val="24"/>
        </w:rPr>
        <w:t xml:space="preserve"> servidores, design</w:t>
      </w:r>
      <w:r w:rsidR="006631A2">
        <w:rPr>
          <w:rFonts w:ascii="Times New Roman" w:hAnsi="Times New Roman"/>
          <w:sz w:val="24"/>
          <w:szCs w:val="24"/>
        </w:rPr>
        <w:t>ados pela Portaria nº 258, de 28</w:t>
      </w:r>
      <w:r w:rsidRPr="00AC612F">
        <w:rPr>
          <w:rFonts w:ascii="Times New Roman" w:hAnsi="Times New Roman"/>
          <w:sz w:val="24"/>
          <w:szCs w:val="24"/>
        </w:rPr>
        <w:t xml:space="preserve"> de junho de 2019.</w:t>
      </w:r>
    </w:p>
    <w:p w:rsidR="005753D5" w:rsidRPr="00AC612F" w:rsidRDefault="005753D5" w:rsidP="00AC612F">
      <w:pPr>
        <w:spacing w:after="0" w:line="240" w:lineRule="auto"/>
        <w:rPr>
          <w:rFonts w:ascii="Times New Roman" w:hAnsi="Times New Roman"/>
          <w:sz w:val="24"/>
          <w:szCs w:val="24"/>
        </w:rPr>
      </w:pPr>
      <w:r w:rsidRPr="00AC612F">
        <w:rPr>
          <w:rFonts w:ascii="Times New Roman" w:hAnsi="Times New Roman"/>
          <w:sz w:val="24"/>
          <w:szCs w:val="24"/>
        </w:rPr>
        <w:lastRenderedPageBreak/>
        <w:t>3.2 Durante toda a realização do processo serão prestigiados, sem prejuízo de outros, os princípios estabelecidos no art. 37, caput, da Constituição da República.</w:t>
      </w:r>
    </w:p>
    <w:p w:rsidR="005753D5" w:rsidRPr="00AC612F" w:rsidRDefault="005753D5" w:rsidP="00AC612F">
      <w:pPr>
        <w:spacing w:after="0" w:line="240" w:lineRule="auto"/>
        <w:rPr>
          <w:rFonts w:ascii="Times New Roman" w:hAnsi="Times New Roman"/>
          <w:sz w:val="24"/>
          <w:szCs w:val="24"/>
        </w:rPr>
      </w:pPr>
      <w:r w:rsidRPr="00AC612F">
        <w:rPr>
          <w:rFonts w:ascii="Times New Roman" w:hAnsi="Times New Roman"/>
          <w:sz w:val="24"/>
          <w:szCs w:val="24"/>
        </w:rPr>
        <w:t>3.3 Os editais de todas as fases do processo, bem como as decisões, serão publicados no painel de publicações oficiais do Poder Executivo e em meio eletrônico.</w:t>
      </w:r>
    </w:p>
    <w:p w:rsidR="00B77EB7" w:rsidRDefault="005753D5" w:rsidP="00AC612F">
      <w:pPr>
        <w:tabs>
          <w:tab w:val="left" w:pos="1134"/>
          <w:tab w:val="left" w:pos="4253"/>
        </w:tabs>
        <w:spacing w:after="0" w:line="240" w:lineRule="auto"/>
        <w:rPr>
          <w:rFonts w:ascii="Times New Roman" w:hAnsi="Times New Roman"/>
          <w:sz w:val="24"/>
          <w:szCs w:val="24"/>
        </w:rPr>
      </w:pPr>
      <w:r w:rsidRPr="00AC612F">
        <w:rPr>
          <w:rFonts w:ascii="Times New Roman" w:hAnsi="Times New Roman"/>
          <w:sz w:val="24"/>
          <w:szCs w:val="24"/>
        </w:rPr>
        <w:t>3.4 Os prazos previstos neste Edital serão contados em dias corridos</w:t>
      </w:r>
      <w:r w:rsidR="006C0826">
        <w:rPr>
          <w:rFonts w:ascii="Times New Roman" w:hAnsi="Times New Roman"/>
          <w:sz w:val="24"/>
          <w:szCs w:val="24"/>
        </w:rPr>
        <w:t>, excluindo se o dia do começo e incluindo-se o do vencimento, ficando prorrogado, para o primeiro dia útil seguinte, o prazo vencido em dia em que haja expediente, salvo norma específica dispondo de maneira diversa.</w:t>
      </w:r>
    </w:p>
    <w:p w:rsidR="005753D5" w:rsidRPr="00AC612F" w:rsidRDefault="005753D5" w:rsidP="00AC612F">
      <w:pPr>
        <w:tabs>
          <w:tab w:val="left" w:pos="1134"/>
          <w:tab w:val="left" w:pos="4253"/>
        </w:tabs>
        <w:spacing w:after="0" w:line="240" w:lineRule="auto"/>
        <w:rPr>
          <w:rFonts w:ascii="Times New Roman" w:hAnsi="Times New Roman"/>
          <w:color w:val="000000" w:themeColor="text1"/>
          <w:sz w:val="24"/>
          <w:szCs w:val="24"/>
        </w:rPr>
      </w:pPr>
      <w:r w:rsidRPr="00AC612F">
        <w:rPr>
          <w:rFonts w:ascii="Times New Roman" w:hAnsi="Times New Roman"/>
          <w:sz w:val="24"/>
          <w:szCs w:val="24"/>
        </w:rPr>
        <w:t>3.5 O processo seletivo simplificado consistirá na análise de currículos do(a)s candidato(a)s</w:t>
      </w:r>
      <w:r w:rsidR="0014679F">
        <w:rPr>
          <w:rFonts w:ascii="Times New Roman" w:hAnsi="Times New Roman"/>
          <w:sz w:val="24"/>
          <w:szCs w:val="24"/>
        </w:rPr>
        <w:t>, observado os critérios descrito neste edital.</w:t>
      </w:r>
    </w:p>
    <w:p w:rsidR="005753D5" w:rsidRPr="00AC612F" w:rsidRDefault="005753D5" w:rsidP="00AC612F">
      <w:pPr>
        <w:tabs>
          <w:tab w:val="left" w:pos="1134"/>
          <w:tab w:val="left" w:pos="4253"/>
        </w:tabs>
        <w:spacing w:after="0" w:line="240" w:lineRule="auto"/>
        <w:rPr>
          <w:rFonts w:ascii="Times New Roman" w:hAnsi="Times New Roman"/>
          <w:b/>
          <w:color w:val="000000" w:themeColor="text1"/>
          <w:sz w:val="24"/>
          <w:szCs w:val="24"/>
        </w:rPr>
      </w:pPr>
      <w:r w:rsidRPr="00AC612F">
        <w:rPr>
          <w:rFonts w:ascii="Times New Roman" w:hAnsi="Times New Roman"/>
          <w:color w:val="000000" w:themeColor="text1"/>
          <w:sz w:val="24"/>
          <w:szCs w:val="24"/>
        </w:rPr>
        <w:t xml:space="preserve">3.6 A contratação terá o prazo de até 6 (meses), </w:t>
      </w:r>
      <w:r w:rsidRPr="00AC612F">
        <w:rPr>
          <w:rFonts w:ascii="Times New Roman" w:hAnsi="Times New Roman"/>
          <w:sz w:val="24"/>
          <w:szCs w:val="24"/>
        </w:rPr>
        <w:t>prorrogável por até igual período.</w:t>
      </w:r>
    </w:p>
    <w:p w:rsidR="005753D5" w:rsidRPr="00AC612F" w:rsidRDefault="005753D5" w:rsidP="00AC612F">
      <w:pPr>
        <w:spacing w:after="0" w:line="240" w:lineRule="auto"/>
        <w:rPr>
          <w:rFonts w:ascii="Times New Roman" w:hAnsi="Times New Roman"/>
          <w:b/>
          <w:sz w:val="24"/>
          <w:szCs w:val="24"/>
        </w:rPr>
      </w:pPr>
      <w:r w:rsidRPr="00AC612F">
        <w:rPr>
          <w:rFonts w:ascii="Times New Roman" w:hAnsi="Times New Roman"/>
          <w:b/>
          <w:sz w:val="24"/>
          <w:szCs w:val="24"/>
        </w:rPr>
        <w:t>4 Das especificações da função temporária</w:t>
      </w:r>
    </w:p>
    <w:p w:rsidR="005753D5" w:rsidRPr="00AC612F" w:rsidRDefault="005753D5" w:rsidP="00AC612F">
      <w:pPr>
        <w:tabs>
          <w:tab w:val="left" w:pos="709"/>
        </w:tabs>
        <w:spacing w:after="0" w:line="240" w:lineRule="auto"/>
        <w:rPr>
          <w:rFonts w:ascii="Times New Roman" w:hAnsi="Times New Roman"/>
          <w:b/>
          <w:sz w:val="24"/>
          <w:szCs w:val="24"/>
        </w:rPr>
      </w:pPr>
    </w:p>
    <w:tbl>
      <w:tblPr>
        <w:tblStyle w:val="Tabelacomgrade"/>
        <w:tblW w:w="9493" w:type="dxa"/>
        <w:tblLayout w:type="fixed"/>
        <w:tblLook w:val="04A0" w:firstRow="1" w:lastRow="0" w:firstColumn="1" w:lastColumn="0" w:noHBand="0" w:noVBand="1"/>
      </w:tblPr>
      <w:tblGrid>
        <w:gridCol w:w="1413"/>
        <w:gridCol w:w="2551"/>
        <w:gridCol w:w="1134"/>
        <w:gridCol w:w="2694"/>
        <w:gridCol w:w="1701"/>
      </w:tblGrid>
      <w:tr w:rsidR="005753D5" w:rsidRPr="00AC612F" w:rsidTr="006631A2">
        <w:tc>
          <w:tcPr>
            <w:tcW w:w="1413" w:type="dxa"/>
            <w:vAlign w:val="center"/>
          </w:tcPr>
          <w:p w:rsidR="005753D5" w:rsidRPr="00AC612F" w:rsidRDefault="005753D5" w:rsidP="00AC612F">
            <w:pPr>
              <w:spacing w:line="240" w:lineRule="auto"/>
              <w:jc w:val="center"/>
              <w:rPr>
                <w:rFonts w:ascii="Times New Roman" w:hAnsi="Times New Roman"/>
                <w:b/>
                <w:sz w:val="24"/>
                <w:szCs w:val="24"/>
              </w:rPr>
            </w:pPr>
            <w:r w:rsidRPr="00AC612F">
              <w:rPr>
                <w:rFonts w:ascii="Times New Roman" w:hAnsi="Times New Roman"/>
                <w:b/>
                <w:sz w:val="24"/>
                <w:szCs w:val="24"/>
              </w:rPr>
              <w:t>Nº de vagas</w:t>
            </w:r>
          </w:p>
        </w:tc>
        <w:tc>
          <w:tcPr>
            <w:tcW w:w="2551" w:type="dxa"/>
            <w:vAlign w:val="center"/>
          </w:tcPr>
          <w:p w:rsidR="005753D5" w:rsidRPr="00AC612F" w:rsidRDefault="005753D5" w:rsidP="00AC612F">
            <w:pPr>
              <w:spacing w:line="240" w:lineRule="auto"/>
              <w:jc w:val="center"/>
              <w:rPr>
                <w:rFonts w:ascii="Times New Roman" w:hAnsi="Times New Roman"/>
                <w:b/>
                <w:sz w:val="24"/>
                <w:szCs w:val="24"/>
              </w:rPr>
            </w:pPr>
            <w:r w:rsidRPr="00AC612F">
              <w:rPr>
                <w:rFonts w:ascii="Times New Roman" w:hAnsi="Times New Roman"/>
                <w:b/>
                <w:sz w:val="24"/>
                <w:szCs w:val="24"/>
              </w:rPr>
              <w:t>Denominação</w:t>
            </w:r>
          </w:p>
        </w:tc>
        <w:tc>
          <w:tcPr>
            <w:tcW w:w="1134" w:type="dxa"/>
            <w:vAlign w:val="center"/>
          </w:tcPr>
          <w:p w:rsidR="005753D5" w:rsidRPr="00AC612F" w:rsidRDefault="005753D5" w:rsidP="00AC612F">
            <w:pPr>
              <w:spacing w:line="240" w:lineRule="auto"/>
              <w:jc w:val="center"/>
              <w:rPr>
                <w:rFonts w:ascii="Times New Roman" w:hAnsi="Times New Roman"/>
                <w:b/>
                <w:sz w:val="24"/>
                <w:szCs w:val="24"/>
              </w:rPr>
            </w:pPr>
            <w:r w:rsidRPr="00AC612F">
              <w:rPr>
                <w:rFonts w:ascii="Times New Roman" w:hAnsi="Times New Roman"/>
                <w:b/>
                <w:sz w:val="24"/>
                <w:szCs w:val="24"/>
              </w:rPr>
              <w:t>Carga Horária Semanal</w:t>
            </w:r>
          </w:p>
        </w:tc>
        <w:tc>
          <w:tcPr>
            <w:tcW w:w="2694" w:type="dxa"/>
            <w:vAlign w:val="center"/>
          </w:tcPr>
          <w:p w:rsidR="005753D5" w:rsidRPr="00AC612F" w:rsidRDefault="005753D5" w:rsidP="00AC612F">
            <w:pPr>
              <w:spacing w:line="240" w:lineRule="auto"/>
              <w:jc w:val="center"/>
              <w:rPr>
                <w:rFonts w:ascii="Times New Roman" w:hAnsi="Times New Roman"/>
                <w:b/>
                <w:sz w:val="24"/>
                <w:szCs w:val="24"/>
              </w:rPr>
            </w:pPr>
            <w:r w:rsidRPr="00AC612F">
              <w:rPr>
                <w:rFonts w:ascii="Times New Roman" w:hAnsi="Times New Roman"/>
                <w:b/>
                <w:sz w:val="24"/>
                <w:szCs w:val="24"/>
              </w:rPr>
              <w:t>Escolaridade</w:t>
            </w:r>
          </w:p>
        </w:tc>
        <w:tc>
          <w:tcPr>
            <w:tcW w:w="1701" w:type="dxa"/>
            <w:vAlign w:val="center"/>
          </w:tcPr>
          <w:p w:rsidR="005753D5" w:rsidRPr="00AC612F" w:rsidRDefault="005753D5" w:rsidP="00AC612F">
            <w:pPr>
              <w:spacing w:line="240" w:lineRule="auto"/>
              <w:jc w:val="center"/>
              <w:rPr>
                <w:rFonts w:ascii="Times New Roman" w:hAnsi="Times New Roman"/>
                <w:b/>
                <w:sz w:val="24"/>
                <w:szCs w:val="24"/>
              </w:rPr>
            </w:pPr>
            <w:r w:rsidRPr="00AC612F">
              <w:rPr>
                <w:rFonts w:ascii="Times New Roman" w:hAnsi="Times New Roman"/>
                <w:b/>
                <w:sz w:val="24"/>
                <w:szCs w:val="24"/>
              </w:rPr>
              <w:t>Remuneração</w:t>
            </w:r>
          </w:p>
        </w:tc>
      </w:tr>
      <w:tr w:rsidR="005753D5" w:rsidRPr="00AC612F" w:rsidTr="006631A2">
        <w:tc>
          <w:tcPr>
            <w:tcW w:w="1413" w:type="dxa"/>
            <w:vAlign w:val="center"/>
          </w:tcPr>
          <w:p w:rsidR="005753D5" w:rsidRPr="00AC612F" w:rsidRDefault="005753D5" w:rsidP="00AC612F">
            <w:pPr>
              <w:spacing w:line="240" w:lineRule="auto"/>
              <w:ind w:right="296"/>
              <w:jc w:val="center"/>
              <w:rPr>
                <w:rFonts w:ascii="Times New Roman" w:hAnsi="Times New Roman"/>
                <w:sz w:val="24"/>
                <w:szCs w:val="24"/>
              </w:rPr>
            </w:pPr>
            <w:r w:rsidRPr="00AC612F">
              <w:rPr>
                <w:rFonts w:ascii="Times New Roman" w:hAnsi="Times New Roman"/>
                <w:sz w:val="24"/>
                <w:szCs w:val="24"/>
              </w:rPr>
              <w:t>01 (uma)</w:t>
            </w:r>
          </w:p>
        </w:tc>
        <w:tc>
          <w:tcPr>
            <w:tcW w:w="2551" w:type="dxa"/>
            <w:vAlign w:val="center"/>
          </w:tcPr>
          <w:p w:rsidR="005753D5" w:rsidRPr="00AC612F" w:rsidRDefault="005753D5" w:rsidP="00AC612F">
            <w:pPr>
              <w:spacing w:line="240" w:lineRule="auto"/>
              <w:jc w:val="center"/>
              <w:rPr>
                <w:rFonts w:ascii="Times New Roman" w:hAnsi="Times New Roman"/>
                <w:b/>
                <w:sz w:val="24"/>
                <w:szCs w:val="24"/>
              </w:rPr>
            </w:pPr>
            <w:r w:rsidRPr="00AC612F">
              <w:rPr>
                <w:rFonts w:ascii="Times New Roman" w:hAnsi="Times New Roman"/>
                <w:b/>
                <w:sz w:val="24"/>
                <w:szCs w:val="24"/>
              </w:rPr>
              <w:t>PSICÓLOGO</w:t>
            </w:r>
          </w:p>
        </w:tc>
        <w:tc>
          <w:tcPr>
            <w:tcW w:w="1134" w:type="dxa"/>
            <w:vAlign w:val="center"/>
          </w:tcPr>
          <w:p w:rsidR="005753D5" w:rsidRPr="00AC612F" w:rsidRDefault="005753D5" w:rsidP="00AC612F">
            <w:pPr>
              <w:spacing w:line="240" w:lineRule="auto"/>
              <w:jc w:val="center"/>
              <w:rPr>
                <w:rFonts w:ascii="Times New Roman" w:hAnsi="Times New Roman"/>
                <w:sz w:val="24"/>
                <w:szCs w:val="24"/>
              </w:rPr>
            </w:pPr>
            <w:r w:rsidRPr="00AC612F">
              <w:rPr>
                <w:rFonts w:ascii="Times New Roman" w:hAnsi="Times New Roman"/>
                <w:sz w:val="24"/>
                <w:szCs w:val="24"/>
              </w:rPr>
              <w:t>40 horas</w:t>
            </w:r>
          </w:p>
        </w:tc>
        <w:tc>
          <w:tcPr>
            <w:tcW w:w="2694" w:type="dxa"/>
            <w:vAlign w:val="center"/>
          </w:tcPr>
          <w:p w:rsidR="005753D5" w:rsidRPr="00AC612F" w:rsidRDefault="00F1257A" w:rsidP="00AC612F">
            <w:pPr>
              <w:spacing w:line="240" w:lineRule="auto"/>
              <w:jc w:val="center"/>
              <w:rPr>
                <w:rFonts w:ascii="Times New Roman" w:hAnsi="Times New Roman"/>
                <w:position w:val="-2"/>
                <w:sz w:val="24"/>
                <w:szCs w:val="24"/>
              </w:rPr>
            </w:pPr>
            <w:r w:rsidRPr="00AC612F">
              <w:rPr>
                <w:rFonts w:ascii="Times New Roman" w:hAnsi="Times New Roman"/>
                <w:sz w:val="24"/>
                <w:szCs w:val="24"/>
              </w:rPr>
              <w:t>Habilitação Legal para o Exercício de Psicólogo.</w:t>
            </w:r>
          </w:p>
        </w:tc>
        <w:tc>
          <w:tcPr>
            <w:tcW w:w="1701" w:type="dxa"/>
            <w:vAlign w:val="center"/>
          </w:tcPr>
          <w:p w:rsidR="005753D5" w:rsidRPr="00AC612F" w:rsidRDefault="005753D5" w:rsidP="00AC612F">
            <w:pPr>
              <w:spacing w:line="240" w:lineRule="auto"/>
              <w:jc w:val="center"/>
              <w:rPr>
                <w:rFonts w:ascii="Times New Roman" w:hAnsi="Times New Roman"/>
                <w:sz w:val="24"/>
                <w:szCs w:val="24"/>
              </w:rPr>
            </w:pPr>
            <w:r w:rsidRPr="00AC612F">
              <w:rPr>
                <w:rFonts w:ascii="Times New Roman" w:eastAsia="Calibri" w:hAnsi="Times New Roman"/>
                <w:b/>
                <w:sz w:val="24"/>
                <w:szCs w:val="24"/>
              </w:rPr>
              <w:t>R$ 4.778,00</w:t>
            </w:r>
          </w:p>
        </w:tc>
      </w:tr>
      <w:tr w:rsidR="005753D5" w:rsidRPr="00AC612F" w:rsidTr="006631A2">
        <w:tc>
          <w:tcPr>
            <w:tcW w:w="1413" w:type="dxa"/>
            <w:vAlign w:val="center"/>
          </w:tcPr>
          <w:p w:rsidR="005753D5" w:rsidRPr="00AC612F" w:rsidRDefault="005753D5" w:rsidP="00AC612F">
            <w:pPr>
              <w:spacing w:line="240" w:lineRule="auto"/>
              <w:ind w:right="296"/>
              <w:jc w:val="center"/>
              <w:rPr>
                <w:rFonts w:ascii="Times New Roman" w:hAnsi="Times New Roman"/>
                <w:sz w:val="24"/>
                <w:szCs w:val="24"/>
              </w:rPr>
            </w:pPr>
            <w:r w:rsidRPr="00AC612F">
              <w:rPr>
                <w:rFonts w:ascii="Times New Roman" w:hAnsi="Times New Roman"/>
                <w:sz w:val="24"/>
                <w:szCs w:val="24"/>
              </w:rPr>
              <w:t>01 (uma)</w:t>
            </w:r>
          </w:p>
        </w:tc>
        <w:tc>
          <w:tcPr>
            <w:tcW w:w="2551" w:type="dxa"/>
            <w:vAlign w:val="center"/>
          </w:tcPr>
          <w:p w:rsidR="005753D5" w:rsidRPr="00AC612F" w:rsidRDefault="005753D5" w:rsidP="00AC612F">
            <w:pPr>
              <w:spacing w:line="240" w:lineRule="auto"/>
              <w:jc w:val="center"/>
              <w:rPr>
                <w:rFonts w:ascii="Times New Roman" w:hAnsi="Times New Roman"/>
                <w:b/>
                <w:sz w:val="24"/>
                <w:szCs w:val="24"/>
              </w:rPr>
            </w:pPr>
            <w:r w:rsidRPr="00AC612F">
              <w:rPr>
                <w:rFonts w:ascii="Times New Roman" w:hAnsi="Times New Roman"/>
                <w:b/>
                <w:sz w:val="24"/>
                <w:szCs w:val="24"/>
              </w:rPr>
              <w:t>PSICOPEDAGOGO</w:t>
            </w:r>
          </w:p>
        </w:tc>
        <w:tc>
          <w:tcPr>
            <w:tcW w:w="1134" w:type="dxa"/>
            <w:vAlign w:val="center"/>
          </w:tcPr>
          <w:p w:rsidR="005753D5" w:rsidRPr="00AC612F" w:rsidRDefault="005753D5" w:rsidP="00AC612F">
            <w:pPr>
              <w:spacing w:line="240" w:lineRule="auto"/>
              <w:jc w:val="center"/>
              <w:rPr>
                <w:rFonts w:ascii="Times New Roman" w:hAnsi="Times New Roman"/>
                <w:sz w:val="24"/>
                <w:szCs w:val="24"/>
              </w:rPr>
            </w:pPr>
            <w:r w:rsidRPr="00AC612F">
              <w:rPr>
                <w:rFonts w:ascii="Times New Roman" w:hAnsi="Times New Roman"/>
                <w:sz w:val="24"/>
                <w:szCs w:val="24"/>
              </w:rPr>
              <w:t>40 horas</w:t>
            </w:r>
          </w:p>
        </w:tc>
        <w:tc>
          <w:tcPr>
            <w:tcW w:w="2694" w:type="dxa"/>
            <w:vAlign w:val="center"/>
          </w:tcPr>
          <w:p w:rsidR="00F1257A" w:rsidRPr="00AC612F" w:rsidRDefault="00F1257A" w:rsidP="00AC612F">
            <w:pPr>
              <w:pStyle w:val="Corpodetexto"/>
              <w:ind w:left="34"/>
              <w:jc w:val="center"/>
              <w:rPr>
                <w:rFonts w:ascii="Times New Roman" w:hAnsi="Times New Roman"/>
                <w:b/>
                <w:sz w:val="24"/>
                <w:szCs w:val="24"/>
              </w:rPr>
            </w:pPr>
            <w:r w:rsidRPr="00AC612F">
              <w:rPr>
                <w:rFonts w:ascii="Times New Roman" w:hAnsi="Times New Roman"/>
                <w:sz w:val="24"/>
                <w:szCs w:val="24"/>
              </w:rPr>
              <w:t>Formação Ensino superior completo em Psicopedagogia ou ensino superior completo em Pedagogia ou Psicologia com especialização em Psicopedagogia.</w:t>
            </w:r>
          </w:p>
          <w:p w:rsidR="005753D5" w:rsidRPr="00AC612F" w:rsidRDefault="005753D5" w:rsidP="00AC612F">
            <w:pPr>
              <w:spacing w:line="240" w:lineRule="auto"/>
              <w:jc w:val="center"/>
              <w:rPr>
                <w:rFonts w:ascii="Times New Roman" w:hAnsi="Times New Roman"/>
                <w:sz w:val="24"/>
                <w:szCs w:val="24"/>
              </w:rPr>
            </w:pPr>
          </w:p>
        </w:tc>
        <w:tc>
          <w:tcPr>
            <w:tcW w:w="1701" w:type="dxa"/>
            <w:vAlign w:val="center"/>
          </w:tcPr>
          <w:p w:rsidR="005753D5" w:rsidRPr="00AC612F" w:rsidRDefault="005753D5" w:rsidP="00AC612F">
            <w:pPr>
              <w:spacing w:line="240" w:lineRule="auto"/>
              <w:jc w:val="center"/>
              <w:rPr>
                <w:rFonts w:ascii="Times New Roman" w:hAnsi="Times New Roman"/>
                <w:color w:val="000000"/>
                <w:sz w:val="24"/>
                <w:szCs w:val="24"/>
              </w:rPr>
            </w:pPr>
            <w:r w:rsidRPr="00AC612F">
              <w:rPr>
                <w:rFonts w:ascii="Times New Roman" w:eastAsia="Calibri" w:hAnsi="Times New Roman"/>
                <w:b/>
                <w:sz w:val="24"/>
                <w:szCs w:val="24"/>
              </w:rPr>
              <w:t xml:space="preserve">R$ </w:t>
            </w:r>
            <w:r w:rsidR="00B77EB7">
              <w:rPr>
                <w:rFonts w:ascii="Times New Roman" w:eastAsia="Calibri" w:hAnsi="Times New Roman"/>
                <w:b/>
                <w:sz w:val="24"/>
                <w:szCs w:val="24"/>
              </w:rPr>
              <w:t>3.635,72</w:t>
            </w:r>
          </w:p>
        </w:tc>
      </w:tr>
    </w:tbl>
    <w:p w:rsidR="00F1257A" w:rsidRPr="00AC612F" w:rsidRDefault="00F1257A" w:rsidP="00AC612F">
      <w:pPr>
        <w:spacing w:after="0" w:line="240" w:lineRule="auto"/>
        <w:rPr>
          <w:rFonts w:ascii="Times New Roman" w:hAnsi="Times New Roman"/>
          <w:sz w:val="24"/>
          <w:szCs w:val="24"/>
        </w:rPr>
      </w:pPr>
      <w:r w:rsidRPr="00AC612F">
        <w:rPr>
          <w:rFonts w:ascii="Times New Roman" w:hAnsi="Times New Roman"/>
          <w:sz w:val="24"/>
          <w:szCs w:val="24"/>
        </w:rPr>
        <w:t>4.1 Sobre o valor total da remuneração incidirão os descontos fiscais e previdenciários.</w:t>
      </w:r>
    </w:p>
    <w:p w:rsidR="00E706E3" w:rsidRPr="00AC612F" w:rsidRDefault="00F1257A" w:rsidP="00AC612F">
      <w:pPr>
        <w:tabs>
          <w:tab w:val="left" w:pos="709"/>
        </w:tabs>
        <w:spacing w:after="0" w:line="240" w:lineRule="auto"/>
        <w:rPr>
          <w:rFonts w:ascii="Times New Roman" w:hAnsi="Times New Roman"/>
          <w:b/>
          <w:sz w:val="24"/>
          <w:szCs w:val="24"/>
        </w:rPr>
      </w:pPr>
      <w:r w:rsidRPr="00AC612F">
        <w:rPr>
          <w:rFonts w:ascii="Times New Roman" w:hAnsi="Times New Roman"/>
          <w:b/>
          <w:sz w:val="24"/>
          <w:szCs w:val="24"/>
        </w:rPr>
        <w:t>4.2</w:t>
      </w:r>
      <w:r w:rsidRPr="00AC612F">
        <w:rPr>
          <w:rFonts w:ascii="Times New Roman" w:hAnsi="Times New Roman"/>
          <w:sz w:val="24"/>
          <w:szCs w:val="24"/>
        </w:rPr>
        <w:t xml:space="preserve"> </w:t>
      </w:r>
      <w:r w:rsidR="00E706E3" w:rsidRPr="00AC612F">
        <w:rPr>
          <w:rFonts w:ascii="Times New Roman" w:hAnsi="Times New Roman"/>
          <w:b/>
          <w:sz w:val="24"/>
          <w:szCs w:val="24"/>
        </w:rPr>
        <w:t>PSICÓLOGO</w:t>
      </w:r>
    </w:p>
    <w:p w:rsidR="00F1257A" w:rsidRPr="00AC612F" w:rsidRDefault="00F1257A" w:rsidP="00AC612F">
      <w:pPr>
        <w:pStyle w:val="Corpodetexto"/>
        <w:ind w:left="0"/>
        <w:rPr>
          <w:rFonts w:ascii="Times New Roman" w:hAnsi="Times New Roman"/>
          <w:sz w:val="24"/>
          <w:szCs w:val="24"/>
        </w:rPr>
      </w:pPr>
      <w:r w:rsidRPr="00AC612F">
        <w:rPr>
          <w:rFonts w:ascii="Times New Roman" w:hAnsi="Times New Roman"/>
          <w:b/>
          <w:sz w:val="24"/>
          <w:szCs w:val="24"/>
        </w:rPr>
        <w:t>Descrição Sintética (Síntese dos Deveres):</w:t>
      </w:r>
      <w:r w:rsidR="00B77EB7">
        <w:rPr>
          <w:rFonts w:ascii="Times New Roman" w:hAnsi="Times New Roman"/>
          <w:sz w:val="24"/>
          <w:szCs w:val="24"/>
        </w:rPr>
        <w:t xml:space="preserve"> Relacionar o cu</w:t>
      </w:r>
      <w:r w:rsidRPr="00AC612F">
        <w:rPr>
          <w:rFonts w:ascii="Times New Roman" w:hAnsi="Times New Roman"/>
          <w:sz w:val="24"/>
          <w:szCs w:val="24"/>
        </w:rPr>
        <w:t>mprimento, com as situações, condições e outras condutas dos indivíduos para atendimento ou orientação individual e grupal, tanto na Psicologia Clínica, Escolar, Organizacional e Comunitária.</w:t>
      </w:r>
    </w:p>
    <w:p w:rsidR="00E706E3" w:rsidRPr="00AC612F" w:rsidRDefault="00E706E3" w:rsidP="00AC612F">
      <w:pPr>
        <w:pStyle w:val="Corpodetexto"/>
        <w:ind w:left="0"/>
        <w:rPr>
          <w:rFonts w:ascii="Times New Roman" w:hAnsi="Times New Roman"/>
          <w:sz w:val="24"/>
          <w:szCs w:val="24"/>
        </w:rPr>
      </w:pPr>
      <w:r w:rsidRPr="00AC612F">
        <w:rPr>
          <w:rFonts w:ascii="Times New Roman" w:hAnsi="Times New Roman"/>
          <w:b/>
          <w:sz w:val="24"/>
          <w:szCs w:val="24"/>
        </w:rPr>
        <w:t xml:space="preserve">Descrição Analítica (Exemplos de Atribuições): </w:t>
      </w:r>
      <w:r w:rsidRPr="00AC612F">
        <w:rPr>
          <w:rFonts w:ascii="Times New Roman" w:hAnsi="Times New Roman"/>
          <w:sz w:val="24"/>
          <w:szCs w:val="24"/>
        </w:rPr>
        <w:t xml:space="preserve">Psicologia clínica: trabalhar com psicoterapia individual e grupal. Mais aplicada no campo médico, incluindo tanto casos normais como patológicos, baseados na análise desses casos. Psicologia Escolar: trabalhar com problemas de aprendizagem, orientação a grupos de professores e comportamentos inadequados na aula. Psicologia Organizacional: selecionar a pessoa certa para o cargo certo, sempre em função da motivação e da produtividade. Psicologia Comunitária: trabalhar com a comunidade, em termos de Dinâmica de Grupos, tanto operativos como de autoajuda, </w:t>
      </w:r>
      <w:r w:rsidRPr="00AC612F">
        <w:rPr>
          <w:rFonts w:ascii="Times New Roman" w:hAnsi="Times New Roman"/>
          <w:sz w:val="24"/>
          <w:szCs w:val="24"/>
        </w:rPr>
        <w:lastRenderedPageBreak/>
        <w:t>trabalhar com alcoolistas, queixas generalizadas, associação de bairros, etc., tudo visando uma conscientização da problemática que esses grupos estejam enfrentando. Se inclui também, nestes casos, o atendimento individual, quando se fizer necessário; trabalhar em equipe com outros profissionais. Executar tarefas afins.</w:t>
      </w:r>
    </w:p>
    <w:p w:rsidR="00BD015E" w:rsidRPr="00AC612F" w:rsidRDefault="00E706E3" w:rsidP="00AC612F">
      <w:pPr>
        <w:widowControl w:val="0"/>
        <w:spacing w:after="0" w:line="240" w:lineRule="auto"/>
        <w:rPr>
          <w:rFonts w:ascii="Times New Roman" w:hAnsi="Times New Roman"/>
          <w:b/>
          <w:sz w:val="24"/>
          <w:szCs w:val="24"/>
        </w:rPr>
      </w:pPr>
      <w:r w:rsidRPr="00AC612F">
        <w:rPr>
          <w:rFonts w:ascii="Times New Roman" w:hAnsi="Times New Roman"/>
          <w:b/>
          <w:sz w:val="24"/>
          <w:szCs w:val="24"/>
        </w:rPr>
        <w:t xml:space="preserve">4.3 </w:t>
      </w:r>
      <w:r w:rsidR="00384519" w:rsidRPr="00AC612F">
        <w:rPr>
          <w:rFonts w:ascii="Times New Roman" w:hAnsi="Times New Roman"/>
          <w:b/>
          <w:sz w:val="24"/>
          <w:szCs w:val="24"/>
        </w:rPr>
        <w:t>PSICOPEDAGOGO</w:t>
      </w:r>
    </w:p>
    <w:p w:rsidR="00E706E3" w:rsidRPr="00AC612F" w:rsidRDefault="00E52A46" w:rsidP="00AC612F">
      <w:pPr>
        <w:pStyle w:val="Corpodetexto"/>
        <w:ind w:left="0"/>
        <w:rPr>
          <w:rFonts w:ascii="Times New Roman" w:hAnsi="Times New Roman"/>
          <w:sz w:val="24"/>
          <w:szCs w:val="24"/>
        </w:rPr>
      </w:pPr>
      <w:r w:rsidRPr="00AC612F">
        <w:rPr>
          <w:rFonts w:ascii="Times New Roman" w:hAnsi="Times New Roman"/>
          <w:b/>
          <w:sz w:val="24"/>
          <w:szCs w:val="24"/>
        </w:rPr>
        <w:t xml:space="preserve">Descrição sintética: </w:t>
      </w:r>
      <w:r w:rsidRPr="00AC612F">
        <w:rPr>
          <w:rFonts w:ascii="Times New Roman" w:hAnsi="Times New Roman"/>
          <w:sz w:val="24"/>
          <w:szCs w:val="24"/>
        </w:rPr>
        <w:t>intervir visando a solução dos problemas de aprendizagem tendo como enfoque o aprendiz ou a instituição de ensino utilizando métodos, instr</w:t>
      </w:r>
      <w:r w:rsidR="00B77EB7">
        <w:rPr>
          <w:rFonts w:ascii="Times New Roman" w:hAnsi="Times New Roman"/>
          <w:sz w:val="24"/>
          <w:szCs w:val="24"/>
        </w:rPr>
        <w:t>umentos e técnicas próprias da P</w:t>
      </w:r>
      <w:r w:rsidRPr="00AC612F">
        <w:rPr>
          <w:rFonts w:ascii="Times New Roman" w:hAnsi="Times New Roman"/>
          <w:sz w:val="24"/>
          <w:szCs w:val="24"/>
        </w:rPr>
        <w:t xml:space="preserve">sicopedagogia; </w:t>
      </w:r>
    </w:p>
    <w:p w:rsidR="00E52A46" w:rsidRPr="00AC612F" w:rsidRDefault="00E52A46" w:rsidP="00AC612F">
      <w:pPr>
        <w:pStyle w:val="Corpodetexto"/>
        <w:ind w:left="0"/>
        <w:rPr>
          <w:rFonts w:ascii="Times New Roman" w:hAnsi="Times New Roman"/>
          <w:sz w:val="24"/>
          <w:szCs w:val="24"/>
        </w:rPr>
      </w:pPr>
      <w:r w:rsidRPr="00AC612F">
        <w:rPr>
          <w:rFonts w:ascii="Times New Roman" w:hAnsi="Times New Roman"/>
          <w:b/>
          <w:sz w:val="24"/>
          <w:szCs w:val="24"/>
        </w:rPr>
        <w:t xml:space="preserve">Descrição analítica: </w:t>
      </w:r>
      <w:r w:rsidRPr="00AC612F">
        <w:rPr>
          <w:rFonts w:ascii="Times New Roman" w:hAnsi="Times New Roman"/>
          <w:sz w:val="24"/>
          <w:szCs w:val="24"/>
        </w:rPr>
        <w:t>Atuar de forma preventiva e terapêutica para compreender os processos de desenvolvimento e das aprendizagens humanas, recorrendo a várias estratégias objetivando se ocupar</w:t>
      </w:r>
      <w:r w:rsidR="00B77EB7">
        <w:rPr>
          <w:rFonts w:ascii="Times New Roman" w:hAnsi="Times New Roman"/>
          <w:sz w:val="24"/>
          <w:szCs w:val="24"/>
        </w:rPr>
        <w:t xml:space="preserve"> dos problemas que podem surgir.</w:t>
      </w:r>
      <w:r w:rsidRPr="00AC612F">
        <w:rPr>
          <w:rFonts w:ascii="Times New Roman" w:hAnsi="Times New Roman"/>
          <w:sz w:val="24"/>
          <w:szCs w:val="24"/>
        </w:rPr>
        <w:t xml:space="preserve"> Na linha preventiva cabe ao Psicopedagogo detectar possíveis perturbações no processo de aprendizage</w:t>
      </w:r>
      <w:r w:rsidR="00B77EB7">
        <w:rPr>
          <w:rFonts w:ascii="Times New Roman" w:hAnsi="Times New Roman"/>
          <w:sz w:val="24"/>
          <w:szCs w:val="24"/>
        </w:rPr>
        <w:t>m,</w:t>
      </w:r>
      <w:r w:rsidRPr="00AC612F">
        <w:rPr>
          <w:rFonts w:ascii="Times New Roman" w:hAnsi="Times New Roman"/>
          <w:sz w:val="24"/>
          <w:szCs w:val="24"/>
        </w:rPr>
        <w:t xml:space="preserve"> participar da dinâmica das relações da comunidade educativa</w:t>
      </w:r>
      <w:r w:rsidR="00B77EB7">
        <w:rPr>
          <w:rFonts w:ascii="Times New Roman" w:hAnsi="Times New Roman"/>
          <w:sz w:val="24"/>
          <w:szCs w:val="24"/>
        </w:rPr>
        <w:t>,</w:t>
      </w:r>
      <w:r w:rsidRPr="00AC612F">
        <w:rPr>
          <w:rFonts w:ascii="Times New Roman" w:hAnsi="Times New Roman"/>
          <w:sz w:val="24"/>
          <w:szCs w:val="24"/>
        </w:rPr>
        <w:t xml:space="preserve"> a fim de favorecer o</w:t>
      </w:r>
      <w:r w:rsidR="00B77EB7">
        <w:rPr>
          <w:rFonts w:ascii="Times New Roman" w:hAnsi="Times New Roman"/>
          <w:sz w:val="24"/>
          <w:szCs w:val="24"/>
        </w:rPr>
        <w:t xml:space="preserve"> processo de integração e troca. P</w:t>
      </w:r>
      <w:r w:rsidRPr="00AC612F">
        <w:rPr>
          <w:rFonts w:ascii="Times New Roman" w:hAnsi="Times New Roman"/>
          <w:sz w:val="24"/>
          <w:szCs w:val="24"/>
        </w:rPr>
        <w:t>romover orientações metodológicas de acordo com as caracter</w:t>
      </w:r>
      <w:r w:rsidR="00B77EB7">
        <w:rPr>
          <w:rFonts w:ascii="Times New Roman" w:hAnsi="Times New Roman"/>
          <w:sz w:val="24"/>
          <w:szCs w:val="24"/>
        </w:rPr>
        <w:t>ísticas dos indivíduos e grupos. R</w:t>
      </w:r>
      <w:r w:rsidRPr="00AC612F">
        <w:rPr>
          <w:rFonts w:ascii="Times New Roman" w:hAnsi="Times New Roman"/>
          <w:sz w:val="24"/>
          <w:szCs w:val="24"/>
        </w:rPr>
        <w:t>ealizar processo de orientação educacional, vocacional e ocupacional, tanto na f</w:t>
      </w:r>
      <w:r w:rsidR="00B77EB7">
        <w:rPr>
          <w:rFonts w:ascii="Times New Roman" w:hAnsi="Times New Roman"/>
          <w:sz w:val="24"/>
          <w:szCs w:val="24"/>
        </w:rPr>
        <w:t>orma individual quanto em grupo.</w:t>
      </w:r>
      <w:r w:rsidRPr="00AC612F">
        <w:rPr>
          <w:rFonts w:ascii="Times New Roman" w:hAnsi="Times New Roman"/>
          <w:sz w:val="24"/>
          <w:szCs w:val="24"/>
        </w:rPr>
        <w:t xml:space="preserve"> Na linha terapêutica, o Psicopedagogo trata das dificuldades de aprendizagem, diagnosticando, desenvolvendo técnicas e soluções, orientando pais e professores, estabelecendo contato com outros profissionais das áreas psicológicas, psicomotora, </w:t>
      </w:r>
      <w:proofErr w:type="spellStart"/>
      <w:r w:rsidRPr="00AC612F">
        <w:rPr>
          <w:rFonts w:ascii="Times New Roman" w:hAnsi="Times New Roman"/>
          <w:sz w:val="24"/>
          <w:szCs w:val="24"/>
        </w:rPr>
        <w:t>fonoaudiológica</w:t>
      </w:r>
      <w:proofErr w:type="spellEnd"/>
      <w:r w:rsidRPr="00AC612F">
        <w:rPr>
          <w:rFonts w:ascii="Times New Roman" w:hAnsi="Times New Roman"/>
          <w:sz w:val="24"/>
          <w:szCs w:val="24"/>
        </w:rPr>
        <w:t xml:space="preserve"> e educacional, entendendo que tais dificuldades são multifatoriais em sua origem e no seu tratamento. Esse profissional deve ser um mediador em todo esse processo.</w:t>
      </w:r>
    </w:p>
    <w:p w:rsidR="00AC612F" w:rsidRPr="00AC612F" w:rsidRDefault="00AC612F" w:rsidP="00AC612F">
      <w:pPr>
        <w:spacing w:after="0" w:line="240" w:lineRule="auto"/>
        <w:rPr>
          <w:rFonts w:ascii="Times New Roman" w:hAnsi="Times New Roman"/>
          <w:b/>
          <w:sz w:val="24"/>
          <w:szCs w:val="24"/>
        </w:rPr>
      </w:pPr>
      <w:r w:rsidRPr="00AC612F">
        <w:rPr>
          <w:rFonts w:ascii="Times New Roman" w:hAnsi="Times New Roman"/>
          <w:b/>
          <w:sz w:val="24"/>
          <w:szCs w:val="24"/>
        </w:rPr>
        <w:t>5 Homologação das inscrições</w:t>
      </w:r>
    </w:p>
    <w:p w:rsidR="00AC612F" w:rsidRPr="00AC612F" w:rsidRDefault="00AC612F" w:rsidP="00AC612F">
      <w:pPr>
        <w:spacing w:after="0" w:line="240" w:lineRule="auto"/>
        <w:rPr>
          <w:rFonts w:ascii="Times New Roman" w:hAnsi="Times New Roman"/>
          <w:sz w:val="24"/>
          <w:szCs w:val="24"/>
        </w:rPr>
      </w:pPr>
      <w:r w:rsidRPr="00AC612F">
        <w:rPr>
          <w:rFonts w:ascii="Times New Roman" w:hAnsi="Times New Roman"/>
          <w:sz w:val="24"/>
          <w:szCs w:val="24"/>
        </w:rPr>
        <w:t>5.1 Encerrado o prazo fixado para inscrições, a Comissão publicará, no painel de publicações oficiais da Prefeitura Municipal e em meio eletrônico, no prazo de um dia, edital contendo a relação nominal do(a)s candidato(a)s que tiveram suas inscrições homologadas.</w:t>
      </w:r>
    </w:p>
    <w:p w:rsidR="00AC612F" w:rsidRPr="00AC612F" w:rsidRDefault="00AC612F" w:rsidP="00AC612F">
      <w:pPr>
        <w:spacing w:after="0" w:line="240" w:lineRule="auto"/>
        <w:rPr>
          <w:rFonts w:ascii="Times New Roman" w:hAnsi="Times New Roman"/>
          <w:sz w:val="24"/>
          <w:szCs w:val="24"/>
        </w:rPr>
      </w:pPr>
      <w:r w:rsidRPr="00AC612F">
        <w:rPr>
          <w:rFonts w:ascii="Times New Roman" w:hAnsi="Times New Roman"/>
          <w:sz w:val="24"/>
          <w:szCs w:val="24"/>
        </w:rPr>
        <w:t xml:space="preserve">5.2 O(A)s candidato(a)s que não tiveram as suas inscrições homologadas, poderão interpor recursos escritos perante a Comissão, no prazo de um dia, mediante a apresentação das razões que ampararem a sua irresignação. </w:t>
      </w:r>
    </w:p>
    <w:p w:rsidR="00AC612F" w:rsidRPr="00AC612F" w:rsidRDefault="00AC612F" w:rsidP="00AC612F">
      <w:pPr>
        <w:spacing w:after="0" w:line="240" w:lineRule="auto"/>
        <w:rPr>
          <w:rFonts w:ascii="Times New Roman" w:hAnsi="Times New Roman"/>
          <w:sz w:val="24"/>
          <w:szCs w:val="24"/>
        </w:rPr>
      </w:pPr>
      <w:r w:rsidRPr="00AC612F">
        <w:rPr>
          <w:rFonts w:ascii="Times New Roman" w:hAnsi="Times New Roman"/>
          <w:sz w:val="24"/>
          <w:szCs w:val="24"/>
        </w:rPr>
        <w:t>5.2.1 No prazo de um dia, a Comissão, apreciando o recurso, poderá reconsiderar sua decisão, hipótese na qual o nome do candidato passará a constar no rol de inscrições homologadas.</w:t>
      </w:r>
    </w:p>
    <w:p w:rsidR="00AC612F" w:rsidRPr="00AC612F" w:rsidRDefault="00B77EB7" w:rsidP="00AC612F">
      <w:pPr>
        <w:spacing w:after="0" w:line="240" w:lineRule="auto"/>
        <w:rPr>
          <w:rFonts w:ascii="Times New Roman" w:hAnsi="Times New Roman"/>
          <w:sz w:val="24"/>
          <w:szCs w:val="24"/>
        </w:rPr>
      </w:pPr>
      <w:r>
        <w:rPr>
          <w:rFonts w:ascii="Times New Roman" w:hAnsi="Times New Roman"/>
          <w:sz w:val="24"/>
          <w:szCs w:val="24"/>
        </w:rPr>
        <w:t>5.2.2</w:t>
      </w:r>
      <w:r w:rsidR="00AC612F" w:rsidRPr="00AC612F">
        <w:rPr>
          <w:rFonts w:ascii="Times New Roman" w:hAnsi="Times New Roman"/>
          <w:sz w:val="24"/>
          <w:szCs w:val="24"/>
        </w:rPr>
        <w:t xml:space="preserve"> A lista final de inscrições homologadas será publicada na forma do item 3.3, no prazo de um dia, após a decisão dos recursos.</w:t>
      </w:r>
    </w:p>
    <w:p w:rsidR="00BE64C4" w:rsidRDefault="00BE64C4" w:rsidP="00AC612F">
      <w:pPr>
        <w:spacing w:after="0" w:line="240" w:lineRule="auto"/>
        <w:rPr>
          <w:rFonts w:ascii="Times New Roman" w:hAnsi="Times New Roman"/>
          <w:b/>
          <w:sz w:val="24"/>
          <w:szCs w:val="24"/>
        </w:rPr>
      </w:pPr>
    </w:p>
    <w:p w:rsidR="00AC612F" w:rsidRPr="00AC612F" w:rsidRDefault="00AC612F" w:rsidP="00AC612F">
      <w:pPr>
        <w:spacing w:after="0" w:line="240" w:lineRule="auto"/>
        <w:rPr>
          <w:rFonts w:ascii="Times New Roman" w:hAnsi="Times New Roman"/>
          <w:b/>
          <w:sz w:val="24"/>
          <w:szCs w:val="24"/>
        </w:rPr>
      </w:pPr>
      <w:r w:rsidRPr="00AC612F">
        <w:rPr>
          <w:rFonts w:ascii="Times New Roman" w:hAnsi="Times New Roman"/>
          <w:b/>
          <w:sz w:val="24"/>
          <w:szCs w:val="24"/>
        </w:rPr>
        <w:t>6 Formatação dos currículos</w:t>
      </w:r>
    </w:p>
    <w:p w:rsidR="00AC612F" w:rsidRPr="00AC612F" w:rsidRDefault="00AC612F" w:rsidP="00BE64C4">
      <w:pPr>
        <w:spacing w:before="0" w:after="0" w:line="240" w:lineRule="auto"/>
        <w:rPr>
          <w:rFonts w:ascii="Times New Roman" w:hAnsi="Times New Roman"/>
          <w:sz w:val="24"/>
          <w:szCs w:val="24"/>
        </w:rPr>
      </w:pPr>
      <w:r w:rsidRPr="00AC612F">
        <w:rPr>
          <w:rFonts w:ascii="Times New Roman" w:hAnsi="Times New Roman"/>
          <w:sz w:val="24"/>
          <w:szCs w:val="24"/>
        </w:rPr>
        <w:t>6.1 O currículo pessoal com comprovação, deverá ser entregue no ato da inscrição, nos moldes do documento constante do Anexo I deste Edital.</w:t>
      </w:r>
    </w:p>
    <w:p w:rsidR="00AC612F" w:rsidRPr="00AC612F" w:rsidRDefault="00AC612F" w:rsidP="00BE64C4">
      <w:pPr>
        <w:spacing w:before="0" w:after="0" w:line="240" w:lineRule="auto"/>
        <w:rPr>
          <w:rFonts w:ascii="Times New Roman" w:hAnsi="Times New Roman"/>
          <w:sz w:val="24"/>
          <w:szCs w:val="24"/>
        </w:rPr>
      </w:pPr>
      <w:r w:rsidRPr="00AC612F">
        <w:rPr>
          <w:rFonts w:ascii="Times New Roman" w:hAnsi="Times New Roman"/>
          <w:sz w:val="24"/>
          <w:szCs w:val="24"/>
        </w:rPr>
        <w:t xml:space="preserve">6.2 Somente serão considerados os títulos expedidos por pessoas jurídicas, de direito público ou privado, que atenderem os critérios definidos neste Edital. </w:t>
      </w:r>
    </w:p>
    <w:p w:rsidR="00AC612F" w:rsidRPr="00AC612F" w:rsidRDefault="00AC612F" w:rsidP="00BE64C4">
      <w:pPr>
        <w:spacing w:before="0" w:after="0" w:line="240" w:lineRule="auto"/>
        <w:rPr>
          <w:rFonts w:ascii="Times New Roman" w:hAnsi="Times New Roman"/>
          <w:sz w:val="24"/>
          <w:szCs w:val="24"/>
        </w:rPr>
      </w:pPr>
      <w:r w:rsidRPr="00AC612F">
        <w:rPr>
          <w:rFonts w:ascii="Times New Roman" w:hAnsi="Times New Roman"/>
          <w:sz w:val="24"/>
          <w:szCs w:val="24"/>
        </w:rPr>
        <w:t xml:space="preserve">6.3 Nenhum título receberá dupla valoração. </w:t>
      </w:r>
    </w:p>
    <w:p w:rsidR="00AC612F" w:rsidRPr="00AC612F" w:rsidRDefault="00AC612F" w:rsidP="00AC612F">
      <w:pPr>
        <w:tabs>
          <w:tab w:val="left" w:pos="842"/>
          <w:tab w:val="left" w:pos="964"/>
          <w:tab w:val="left" w:pos="1086"/>
          <w:tab w:val="left" w:pos="1208"/>
          <w:tab w:val="left" w:pos="1234"/>
          <w:tab w:val="left" w:pos="1330"/>
        </w:tabs>
        <w:spacing w:after="0" w:line="240" w:lineRule="auto"/>
        <w:ind w:right="107"/>
        <w:rPr>
          <w:rFonts w:ascii="Times New Roman" w:hAnsi="Times New Roman"/>
          <w:sz w:val="24"/>
          <w:szCs w:val="24"/>
        </w:rPr>
      </w:pPr>
      <w:r w:rsidRPr="00AC612F">
        <w:rPr>
          <w:rFonts w:ascii="Times New Roman" w:hAnsi="Times New Roman"/>
          <w:sz w:val="24"/>
          <w:szCs w:val="24"/>
        </w:rPr>
        <w:t>6.4 A classificação dos candidatos será efetuada através da pontuação dos títulos</w:t>
      </w:r>
      <w:r w:rsidR="0014679F">
        <w:rPr>
          <w:rFonts w:ascii="Times New Roman" w:hAnsi="Times New Roman"/>
          <w:sz w:val="24"/>
          <w:szCs w:val="24"/>
        </w:rPr>
        <w:t xml:space="preserve"> apresentados, </w:t>
      </w:r>
      <w:r w:rsidRPr="00AC612F">
        <w:rPr>
          <w:rFonts w:ascii="Times New Roman" w:hAnsi="Times New Roman"/>
          <w:sz w:val="24"/>
          <w:szCs w:val="24"/>
        </w:rPr>
        <w:t>conforme os seguintes</w:t>
      </w:r>
      <w:r w:rsidRPr="00AC612F">
        <w:rPr>
          <w:rFonts w:ascii="Times New Roman" w:hAnsi="Times New Roman"/>
          <w:spacing w:val="-21"/>
          <w:sz w:val="24"/>
          <w:szCs w:val="24"/>
        </w:rPr>
        <w:t xml:space="preserve"> </w:t>
      </w:r>
      <w:r w:rsidRPr="00AC612F">
        <w:rPr>
          <w:rFonts w:ascii="Times New Roman" w:hAnsi="Times New Roman"/>
          <w:sz w:val="24"/>
          <w:szCs w:val="24"/>
        </w:rPr>
        <w:t>critérios:</w:t>
      </w:r>
    </w:p>
    <w:p w:rsidR="00AC612F" w:rsidRPr="00AC612F" w:rsidRDefault="00AC612F" w:rsidP="00AC612F">
      <w:pPr>
        <w:autoSpaceDE w:val="0"/>
        <w:spacing w:line="240" w:lineRule="auto"/>
        <w:rPr>
          <w:rFonts w:ascii="Times New Roman" w:hAnsi="Times New Roman"/>
          <w:b/>
          <w:color w:val="000000"/>
          <w:sz w:val="24"/>
          <w:szCs w:val="24"/>
        </w:rPr>
      </w:pPr>
      <w:r w:rsidRPr="00AC612F">
        <w:rPr>
          <w:rFonts w:ascii="Times New Roman" w:eastAsia="Calibri" w:hAnsi="Times New Roman"/>
          <w:b/>
          <w:sz w:val="24"/>
          <w:szCs w:val="24"/>
        </w:rPr>
        <w:lastRenderedPageBreak/>
        <w:t>Cargo/Função: Psicólogo</w:t>
      </w:r>
    </w:p>
    <w:tbl>
      <w:tblPr>
        <w:tblW w:w="9298" w:type="dxa"/>
        <w:tblInd w:w="55" w:type="dxa"/>
        <w:tblLayout w:type="fixed"/>
        <w:tblCellMar>
          <w:top w:w="55" w:type="dxa"/>
          <w:left w:w="55" w:type="dxa"/>
          <w:bottom w:w="55" w:type="dxa"/>
          <w:right w:w="55" w:type="dxa"/>
        </w:tblCellMar>
        <w:tblLook w:val="04A0" w:firstRow="1" w:lastRow="0" w:firstColumn="1" w:lastColumn="0" w:noHBand="0" w:noVBand="1"/>
      </w:tblPr>
      <w:tblGrid>
        <w:gridCol w:w="4397"/>
        <w:gridCol w:w="2491"/>
        <w:gridCol w:w="2410"/>
      </w:tblGrid>
      <w:tr w:rsidR="00AC612F" w:rsidRPr="00AC612F" w:rsidTr="000F49EF">
        <w:tc>
          <w:tcPr>
            <w:tcW w:w="4397" w:type="dxa"/>
            <w:tcBorders>
              <w:top w:val="single" w:sz="2" w:space="0" w:color="000000"/>
              <w:left w:val="single" w:sz="2" w:space="0" w:color="000000"/>
              <w:bottom w:val="single" w:sz="2" w:space="0" w:color="000000"/>
              <w:right w:val="nil"/>
            </w:tcBorders>
            <w:hideMark/>
          </w:tcPr>
          <w:p w:rsidR="00AC612F" w:rsidRPr="00AC612F" w:rsidRDefault="00AC612F" w:rsidP="00AC612F">
            <w:pPr>
              <w:pStyle w:val="Contedodetabela"/>
              <w:snapToGrid w:val="0"/>
              <w:jc w:val="center"/>
              <w:rPr>
                <w:sz w:val="24"/>
                <w:szCs w:val="24"/>
              </w:rPr>
            </w:pPr>
            <w:r w:rsidRPr="00AC612F">
              <w:rPr>
                <w:sz w:val="24"/>
                <w:szCs w:val="24"/>
              </w:rPr>
              <w:t>ESPECIFICAÇÃO</w:t>
            </w:r>
          </w:p>
        </w:tc>
        <w:tc>
          <w:tcPr>
            <w:tcW w:w="2491" w:type="dxa"/>
            <w:tcBorders>
              <w:top w:val="single" w:sz="2" w:space="0" w:color="000000"/>
              <w:left w:val="single" w:sz="2" w:space="0" w:color="000000"/>
              <w:bottom w:val="single" w:sz="2" w:space="0" w:color="000000"/>
              <w:right w:val="nil"/>
            </w:tcBorders>
            <w:hideMark/>
          </w:tcPr>
          <w:p w:rsidR="00AC612F" w:rsidRPr="00AC612F" w:rsidRDefault="00AC612F" w:rsidP="00AC612F">
            <w:pPr>
              <w:pStyle w:val="Contedodetabela"/>
              <w:snapToGrid w:val="0"/>
              <w:jc w:val="center"/>
              <w:rPr>
                <w:sz w:val="24"/>
                <w:szCs w:val="24"/>
              </w:rPr>
            </w:pPr>
            <w:r w:rsidRPr="00AC612F">
              <w:rPr>
                <w:sz w:val="24"/>
                <w:szCs w:val="24"/>
              </w:rPr>
              <w:t>Pontuação Unitária</w:t>
            </w:r>
          </w:p>
        </w:tc>
        <w:tc>
          <w:tcPr>
            <w:tcW w:w="2410" w:type="dxa"/>
            <w:tcBorders>
              <w:top w:val="single" w:sz="2" w:space="0" w:color="000000"/>
              <w:left w:val="single" w:sz="2" w:space="0" w:color="000000"/>
              <w:bottom w:val="single" w:sz="2" w:space="0" w:color="000000"/>
              <w:right w:val="single" w:sz="2" w:space="0" w:color="000000"/>
            </w:tcBorders>
            <w:hideMark/>
          </w:tcPr>
          <w:p w:rsidR="00AC612F" w:rsidRPr="00AC612F" w:rsidRDefault="00AC612F" w:rsidP="00AC612F">
            <w:pPr>
              <w:pStyle w:val="Contedodetabela"/>
              <w:snapToGrid w:val="0"/>
              <w:jc w:val="center"/>
              <w:rPr>
                <w:sz w:val="24"/>
                <w:szCs w:val="24"/>
              </w:rPr>
            </w:pPr>
            <w:r w:rsidRPr="00AC612F">
              <w:rPr>
                <w:sz w:val="24"/>
                <w:szCs w:val="24"/>
              </w:rPr>
              <w:t>Pontuação Máxima</w:t>
            </w:r>
          </w:p>
        </w:tc>
      </w:tr>
      <w:tr w:rsidR="00AC612F" w:rsidRPr="00AC612F" w:rsidTr="000F49EF">
        <w:tc>
          <w:tcPr>
            <w:tcW w:w="4397" w:type="dxa"/>
            <w:tcBorders>
              <w:top w:val="nil"/>
              <w:left w:val="single" w:sz="2" w:space="0" w:color="000000"/>
              <w:bottom w:val="single" w:sz="2" w:space="0" w:color="000000"/>
              <w:right w:val="nil"/>
            </w:tcBorders>
            <w:hideMark/>
          </w:tcPr>
          <w:p w:rsidR="00AC612F" w:rsidRPr="00AC612F" w:rsidRDefault="00AC612F" w:rsidP="00AC612F">
            <w:pPr>
              <w:pStyle w:val="Contedodetabela"/>
              <w:snapToGrid w:val="0"/>
              <w:rPr>
                <w:sz w:val="24"/>
                <w:szCs w:val="24"/>
              </w:rPr>
            </w:pPr>
            <w:r w:rsidRPr="00AC612F">
              <w:rPr>
                <w:sz w:val="24"/>
                <w:szCs w:val="24"/>
              </w:rPr>
              <w:t>Curso de Pós-Graduação que tenha correlação com o curso superior</w:t>
            </w:r>
          </w:p>
        </w:tc>
        <w:tc>
          <w:tcPr>
            <w:tcW w:w="2491" w:type="dxa"/>
            <w:tcBorders>
              <w:top w:val="nil"/>
              <w:left w:val="single" w:sz="2" w:space="0" w:color="000000"/>
              <w:bottom w:val="single" w:sz="2" w:space="0" w:color="000000"/>
              <w:right w:val="nil"/>
            </w:tcBorders>
            <w:hideMark/>
          </w:tcPr>
          <w:p w:rsidR="00AC612F" w:rsidRPr="00AC612F" w:rsidRDefault="00AC612F" w:rsidP="00AC612F">
            <w:pPr>
              <w:pStyle w:val="Contedodetabela"/>
              <w:snapToGrid w:val="0"/>
              <w:jc w:val="center"/>
              <w:rPr>
                <w:sz w:val="24"/>
                <w:szCs w:val="24"/>
              </w:rPr>
            </w:pPr>
            <w:r w:rsidRPr="00AC612F">
              <w:rPr>
                <w:sz w:val="24"/>
                <w:szCs w:val="24"/>
              </w:rPr>
              <w:t>20</w:t>
            </w:r>
          </w:p>
        </w:tc>
        <w:tc>
          <w:tcPr>
            <w:tcW w:w="2410" w:type="dxa"/>
            <w:tcBorders>
              <w:top w:val="nil"/>
              <w:left w:val="single" w:sz="2" w:space="0" w:color="000000"/>
              <w:bottom w:val="single" w:sz="2" w:space="0" w:color="000000"/>
              <w:right w:val="single" w:sz="2" w:space="0" w:color="000000"/>
            </w:tcBorders>
            <w:hideMark/>
          </w:tcPr>
          <w:p w:rsidR="00AC612F" w:rsidRPr="00AC612F" w:rsidRDefault="00AC612F" w:rsidP="00AC612F">
            <w:pPr>
              <w:pStyle w:val="Contedodetabela"/>
              <w:snapToGrid w:val="0"/>
              <w:jc w:val="center"/>
              <w:rPr>
                <w:sz w:val="24"/>
                <w:szCs w:val="24"/>
              </w:rPr>
            </w:pPr>
            <w:r w:rsidRPr="00AC612F">
              <w:rPr>
                <w:sz w:val="24"/>
                <w:szCs w:val="24"/>
              </w:rPr>
              <w:t>20</w:t>
            </w:r>
          </w:p>
        </w:tc>
      </w:tr>
      <w:tr w:rsidR="00AC612F" w:rsidRPr="00AC612F" w:rsidTr="000F49EF">
        <w:tc>
          <w:tcPr>
            <w:tcW w:w="4397" w:type="dxa"/>
            <w:tcBorders>
              <w:top w:val="nil"/>
              <w:left w:val="single" w:sz="2" w:space="0" w:color="000000"/>
              <w:bottom w:val="single" w:sz="2" w:space="0" w:color="000000"/>
              <w:right w:val="nil"/>
            </w:tcBorders>
          </w:tcPr>
          <w:p w:rsidR="00AC612F" w:rsidRPr="00AC612F" w:rsidRDefault="00AC612F" w:rsidP="00AC612F">
            <w:pPr>
              <w:pStyle w:val="Contedodetabela"/>
              <w:snapToGrid w:val="0"/>
              <w:jc w:val="both"/>
              <w:rPr>
                <w:sz w:val="24"/>
                <w:szCs w:val="24"/>
              </w:rPr>
            </w:pPr>
            <w:r w:rsidRPr="00AC612F">
              <w:rPr>
                <w:sz w:val="24"/>
                <w:szCs w:val="24"/>
              </w:rPr>
              <w:t>Comprovação de experiência no exercício da função de Psicólogo, em atividade pública ou privada. A comprovação de experiência poderá ser feita por atestado/certificado expedido por Pessoa Jurídica de Direito Público ou Privado</w:t>
            </w:r>
          </w:p>
        </w:tc>
        <w:tc>
          <w:tcPr>
            <w:tcW w:w="2491" w:type="dxa"/>
            <w:tcBorders>
              <w:top w:val="nil"/>
              <w:left w:val="single" w:sz="2" w:space="0" w:color="000000"/>
              <w:bottom w:val="single" w:sz="2" w:space="0" w:color="000000"/>
              <w:right w:val="nil"/>
            </w:tcBorders>
          </w:tcPr>
          <w:p w:rsidR="00AC612F" w:rsidRPr="00AC612F" w:rsidRDefault="00AC612F" w:rsidP="00AC612F">
            <w:pPr>
              <w:pStyle w:val="Contedodetabela"/>
              <w:snapToGrid w:val="0"/>
              <w:jc w:val="center"/>
              <w:rPr>
                <w:sz w:val="24"/>
                <w:szCs w:val="24"/>
              </w:rPr>
            </w:pPr>
            <w:r w:rsidRPr="00AC612F">
              <w:rPr>
                <w:sz w:val="24"/>
                <w:szCs w:val="24"/>
              </w:rPr>
              <w:t>5 pontos para cada ano</w:t>
            </w:r>
          </w:p>
        </w:tc>
        <w:tc>
          <w:tcPr>
            <w:tcW w:w="2410" w:type="dxa"/>
            <w:tcBorders>
              <w:top w:val="nil"/>
              <w:left w:val="single" w:sz="2" w:space="0" w:color="000000"/>
              <w:bottom w:val="single" w:sz="2" w:space="0" w:color="000000"/>
              <w:right w:val="single" w:sz="2" w:space="0" w:color="000000"/>
            </w:tcBorders>
          </w:tcPr>
          <w:p w:rsidR="00AC612F" w:rsidRPr="00AC612F" w:rsidRDefault="005D3D95" w:rsidP="00AC612F">
            <w:pPr>
              <w:pStyle w:val="Contedodetabela"/>
              <w:snapToGrid w:val="0"/>
              <w:jc w:val="center"/>
              <w:rPr>
                <w:sz w:val="24"/>
                <w:szCs w:val="24"/>
              </w:rPr>
            </w:pPr>
            <w:r>
              <w:rPr>
                <w:sz w:val="24"/>
                <w:szCs w:val="24"/>
              </w:rPr>
              <w:t>50</w:t>
            </w:r>
          </w:p>
        </w:tc>
      </w:tr>
      <w:tr w:rsidR="00AC612F" w:rsidRPr="00AC612F" w:rsidTr="000F49EF">
        <w:tc>
          <w:tcPr>
            <w:tcW w:w="4397" w:type="dxa"/>
            <w:tcBorders>
              <w:top w:val="nil"/>
              <w:left w:val="single" w:sz="2" w:space="0" w:color="000000"/>
              <w:bottom w:val="single" w:sz="2" w:space="0" w:color="000000"/>
              <w:right w:val="nil"/>
            </w:tcBorders>
            <w:hideMark/>
          </w:tcPr>
          <w:p w:rsidR="00AC612F" w:rsidRPr="00AC612F" w:rsidRDefault="00AC612F" w:rsidP="00AC612F">
            <w:pPr>
              <w:pStyle w:val="Contedodetabela"/>
              <w:snapToGrid w:val="0"/>
              <w:jc w:val="both"/>
              <w:rPr>
                <w:sz w:val="24"/>
                <w:szCs w:val="24"/>
              </w:rPr>
            </w:pPr>
            <w:r w:rsidRPr="00AC612F">
              <w:rPr>
                <w:sz w:val="24"/>
                <w:szCs w:val="24"/>
              </w:rPr>
              <w:t xml:space="preserve">Participação em cursos, treinamentos, capacitação, seminários, conferências ou semanas </w:t>
            </w:r>
            <w:r w:rsidR="00B77EB7">
              <w:rPr>
                <w:sz w:val="24"/>
                <w:szCs w:val="24"/>
              </w:rPr>
              <w:t>acadêmicas, todos relacionados à</w:t>
            </w:r>
            <w:r w:rsidRPr="00AC612F">
              <w:rPr>
                <w:sz w:val="24"/>
                <w:szCs w:val="24"/>
              </w:rPr>
              <w:t xml:space="preserve"> área de Psicologia.</w:t>
            </w:r>
            <w:r w:rsidR="00BE64C4">
              <w:rPr>
                <w:sz w:val="24"/>
                <w:szCs w:val="24"/>
              </w:rPr>
              <w:t xml:space="preserve"> Com duração mínima de 20 horas</w:t>
            </w:r>
            <w:r w:rsidR="0014679F">
              <w:rPr>
                <w:sz w:val="24"/>
                <w:szCs w:val="24"/>
              </w:rPr>
              <w:t>, realizado nos últimos (05) cinco anos.</w:t>
            </w:r>
          </w:p>
        </w:tc>
        <w:tc>
          <w:tcPr>
            <w:tcW w:w="2491" w:type="dxa"/>
            <w:tcBorders>
              <w:top w:val="nil"/>
              <w:left w:val="single" w:sz="2" w:space="0" w:color="000000"/>
              <w:bottom w:val="single" w:sz="2" w:space="0" w:color="000000"/>
              <w:right w:val="nil"/>
            </w:tcBorders>
            <w:hideMark/>
          </w:tcPr>
          <w:p w:rsidR="00AC612F" w:rsidRPr="00AC612F" w:rsidRDefault="00AC612F" w:rsidP="00BE64C4">
            <w:pPr>
              <w:pStyle w:val="Contedodetabela"/>
              <w:snapToGrid w:val="0"/>
              <w:jc w:val="center"/>
              <w:rPr>
                <w:sz w:val="24"/>
                <w:szCs w:val="24"/>
              </w:rPr>
            </w:pPr>
            <w:r w:rsidRPr="00AC612F">
              <w:rPr>
                <w:sz w:val="24"/>
                <w:szCs w:val="24"/>
              </w:rPr>
              <w:t xml:space="preserve">10 pontos </w:t>
            </w:r>
          </w:p>
        </w:tc>
        <w:tc>
          <w:tcPr>
            <w:tcW w:w="2410" w:type="dxa"/>
            <w:tcBorders>
              <w:top w:val="nil"/>
              <w:left w:val="single" w:sz="2" w:space="0" w:color="000000"/>
              <w:bottom w:val="single" w:sz="2" w:space="0" w:color="000000"/>
              <w:right w:val="single" w:sz="2" w:space="0" w:color="000000"/>
            </w:tcBorders>
            <w:hideMark/>
          </w:tcPr>
          <w:p w:rsidR="00AC612F" w:rsidRPr="00AC612F" w:rsidRDefault="005D3D95" w:rsidP="00AC612F">
            <w:pPr>
              <w:pStyle w:val="Contedodetabela"/>
              <w:snapToGrid w:val="0"/>
              <w:jc w:val="center"/>
              <w:rPr>
                <w:sz w:val="24"/>
                <w:szCs w:val="24"/>
              </w:rPr>
            </w:pPr>
            <w:r>
              <w:rPr>
                <w:sz w:val="24"/>
                <w:szCs w:val="24"/>
              </w:rPr>
              <w:t>30</w:t>
            </w:r>
          </w:p>
        </w:tc>
      </w:tr>
    </w:tbl>
    <w:p w:rsidR="00AC612F" w:rsidRPr="00AC612F" w:rsidRDefault="00AC612F" w:rsidP="00AC612F">
      <w:pPr>
        <w:autoSpaceDE w:val="0"/>
        <w:spacing w:line="240" w:lineRule="auto"/>
        <w:rPr>
          <w:rFonts w:ascii="Times New Roman" w:eastAsia="Calibri" w:hAnsi="Times New Roman"/>
          <w:b/>
          <w:sz w:val="24"/>
          <w:szCs w:val="24"/>
        </w:rPr>
      </w:pPr>
    </w:p>
    <w:p w:rsidR="00AC612F" w:rsidRPr="00AC612F" w:rsidRDefault="00AC612F" w:rsidP="00AC612F">
      <w:pPr>
        <w:autoSpaceDE w:val="0"/>
        <w:spacing w:line="240" w:lineRule="auto"/>
        <w:rPr>
          <w:rFonts w:ascii="Times New Roman" w:hAnsi="Times New Roman"/>
          <w:b/>
          <w:color w:val="000000"/>
          <w:sz w:val="24"/>
          <w:szCs w:val="24"/>
        </w:rPr>
      </w:pPr>
      <w:r w:rsidRPr="00AC612F">
        <w:rPr>
          <w:rFonts w:ascii="Times New Roman" w:eastAsia="Calibri" w:hAnsi="Times New Roman"/>
          <w:b/>
          <w:sz w:val="24"/>
          <w:szCs w:val="24"/>
        </w:rPr>
        <w:t>Cargo/Função: Psicopedagogo</w:t>
      </w:r>
    </w:p>
    <w:tbl>
      <w:tblPr>
        <w:tblW w:w="9298" w:type="dxa"/>
        <w:tblInd w:w="55" w:type="dxa"/>
        <w:tblLayout w:type="fixed"/>
        <w:tblCellMar>
          <w:top w:w="55" w:type="dxa"/>
          <w:left w:w="55" w:type="dxa"/>
          <w:bottom w:w="55" w:type="dxa"/>
          <w:right w:w="55" w:type="dxa"/>
        </w:tblCellMar>
        <w:tblLook w:val="04A0" w:firstRow="1" w:lastRow="0" w:firstColumn="1" w:lastColumn="0" w:noHBand="0" w:noVBand="1"/>
      </w:tblPr>
      <w:tblGrid>
        <w:gridCol w:w="4397"/>
        <w:gridCol w:w="2477"/>
        <w:gridCol w:w="2424"/>
      </w:tblGrid>
      <w:tr w:rsidR="00AC612F" w:rsidRPr="00AC612F" w:rsidTr="000F49EF">
        <w:tc>
          <w:tcPr>
            <w:tcW w:w="4397" w:type="dxa"/>
            <w:tcBorders>
              <w:top w:val="single" w:sz="2" w:space="0" w:color="000000"/>
              <w:left w:val="single" w:sz="2" w:space="0" w:color="000000"/>
              <w:bottom w:val="single" w:sz="2" w:space="0" w:color="000000"/>
              <w:right w:val="nil"/>
            </w:tcBorders>
            <w:hideMark/>
          </w:tcPr>
          <w:p w:rsidR="00AC612F" w:rsidRPr="00AC612F" w:rsidRDefault="00AC612F" w:rsidP="00AC612F">
            <w:pPr>
              <w:pStyle w:val="Contedodetabela"/>
              <w:snapToGrid w:val="0"/>
              <w:jc w:val="center"/>
              <w:rPr>
                <w:sz w:val="24"/>
                <w:szCs w:val="24"/>
              </w:rPr>
            </w:pPr>
            <w:r w:rsidRPr="00AC612F">
              <w:rPr>
                <w:sz w:val="24"/>
                <w:szCs w:val="24"/>
              </w:rPr>
              <w:t>ESPECIFICAÇÃO</w:t>
            </w:r>
          </w:p>
        </w:tc>
        <w:tc>
          <w:tcPr>
            <w:tcW w:w="2477" w:type="dxa"/>
            <w:tcBorders>
              <w:top w:val="single" w:sz="2" w:space="0" w:color="000000"/>
              <w:left w:val="single" w:sz="2" w:space="0" w:color="000000"/>
              <w:bottom w:val="single" w:sz="2" w:space="0" w:color="000000"/>
              <w:right w:val="nil"/>
            </w:tcBorders>
            <w:hideMark/>
          </w:tcPr>
          <w:p w:rsidR="00AC612F" w:rsidRPr="00AC612F" w:rsidRDefault="00AC612F" w:rsidP="00AC612F">
            <w:pPr>
              <w:pStyle w:val="Contedodetabela"/>
              <w:snapToGrid w:val="0"/>
              <w:jc w:val="center"/>
              <w:rPr>
                <w:sz w:val="24"/>
                <w:szCs w:val="24"/>
              </w:rPr>
            </w:pPr>
            <w:r w:rsidRPr="00AC612F">
              <w:rPr>
                <w:sz w:val="24"/>
                <w:szCs w:val="24"/>
              </w:rPr>
              <w:t>Pontuação Unitária</w:t>
            </w:r>
          </w:p>
        </w:tc>
        <w:tc>
          <w:tcPr>
            <w:tcW w:w="2424" w:type="dxa"/>
            <w:tcBorders>
              <w:top w:val="single" w:sz="2" w:space="0" w:color="000000"/>
              <w:left w:val="single" w:sz="2" w:space="0" w:color="000000"/>
              <w:bottom w:val="single" w:sz="2" w:space="0" w:color="000000"/>
              <w:right w:val="single" w:sz="2" w:space="0" w:color="000000"/>
            </w:tcBorders>
            <w:hideMark/>
          </w:tcPr>
          <w:p w:rsidR="00AC612F" w:rsidRPr="00AC612F" w:rsidRDefault="00AC612F" w:rsidP="00AC612F">
            <w:pPr>
              <w:pStyle w:val="Contedodetabela"/>
              <w:snapToGrid w:val="0"/>
              <w:jc w:val="center"/>
              <w:rPr>
                <w:sz w:val="24"/>
                <w:szCs w:val="24"/>
              </w:rPr>
            </w:pPr>
            <w:r w:rsidRPr="00AC612F">
              <w:rPr>
                <w:sz w:val="24"/>
                <w:szCs w:val="24"/>
              </w:rPr>
              <w:t>Pontuação Máxima</w:t>
            </w:r>
          </w:p>
        </w:tc>
      </w:tr>
      <w:tr w:rsidR="00AC612F" w:rsidRPr="00AC612F" w:rsidTr="000F49EF">
        <w:tc>
          <w:tcPr>
            <w:tcW w:w="4397" w:type="dxa"/>
            <w:tcBorders>
              <w:top w:val="nil"/>
              <w:left w:val="single" w:sz="2" w:space="0" w:color="000000"/>
              <w:bottom w:val="single" w:sz="2" w:space="0" w:color="000000"/>
              <w:right w:val="nil"/>
            </w:tcBorders>
            <w:hideMark/>
          </w:tcPr>
          <w:p w:rsidR="00AC612F" w:rsidRPr="00AC612F" w:rsidRDefault="00AC612F" w:rsidP="00AC612F">
            <w:pPr>
              <w:pStyle w:val="Contedodetabela"/>
              <w:snapToGrid w:val="0"/>
              <w:rPr>
                <w:sz w:val="24"/>
                <w:szCs w:val="24"/>
              </w:rPr>
            </w:pPr>
            <w:r w:rsidRPr="00AC612F">
              <w:rPr>
                <w:sz w:val="24"/>
                <w:szCs w:val="24"/>
              </w:rPr>
              <w:t>Curso de Pós-Graduação que tenha correlação com o curso superior</w:t>
            </w:r>
          </w:p>
        </w:tc>
        <w:tc>
          <w:tcPr>
            <w:tcW w:w="2477" w:type="dxa"/>
            <w:tcBorders>
              <w:top w:val="nil"/>
              <w:left w:val="single" w:sz="2" w:space="0" w:color="000000"/>
              <w:bottom w:val="single" w:sz="2" w:space="0" w:color="000000"/>
              <w:right w:val="nil"/>
            </w:tcBorders>
            <w:hideMark/>
          </w:tcPr>
          <w:p w:rsidR="00AC612F" w:rsidRPr="00AC612F" w:rsidRDefault="00AC612F" w:rsidP="00AC612F">
            <w:pPr>
              <w:pStyle w:val="Contedodetabela"/>
              <w:snapToGrid w:val="0"/>
              <w:jc w:val="center"/>
              <w:rPr>
                <w:sz w:val="24"/>
                <w:szCs w:val="24"/>
              </w:rPr>
            </w:pPr>
            <w:r w:rsidRPr="00AC612F">
              <w:rPr>
                <w:sz w:val="24"/>
                <w:szCs w:val="24"/>
              </w:rPr>
              <w:t>20</w:t>
            </w:r>
          </w:p>
        </w:tc>
        <w:tc>
          <w:tcPr>
            <w:tcW w:w="2424" w:type="dxa"/>
            <w:tcBorders>
              <w:top w:val="nil"/>
              <w:left w:val="single" w:sz="2" w:space="0" w:color="000000"/>
              <w:bottom w:val="single" w:sz="2" w:space="0" w:color="000000"/>
              <w:right w:val="single" w:sz="2" w:space="0" w:color="000000"/>
            </w:tcBorders>
            <w:hideMark/>
          </w:tcPr>
          <w:p w:rsidR="00AC612F" w:rsidRPr="00AC612F" w:rsidRDefault="00AC612F" w:rsidP="00AC612F">
            <w:pPr>
              <w:pStyle w:val="Contedodetabela"/>
              <w:snapToGrid w:val="0"/>
              <w:jc w:val="center"/>
              <w:rPr>
                <w:sz w:val="24"/>
                <w:szCs w:val="24"/>
              </w:rPr>
            </w:pPr>
            <w:r w:rsidRPr="00AC612F">
              <w:rPr>
                <w:sz w:val="24"/>
                <w:szCs w:val="24"/>
              </w:rPr>
              <w:t>20</w:t>
            </w:r>
          </w:p>
        </w:tc>
      </w:tr>
      <w:tr w:rsidR="00AC612F" w:rsidRPr="00AC612F" w:rsidTr="000F49EF">
        <w:tc>
          <w:tcPr>
            <w:tcW w:w="4397" w:type="dxa"/>
            <w:tcBorders>
              <w:top w:val="nil"/>
              <w:left w:val="single" w:sz="2" w:space="0" w:color="000000"/>
              <w:bottom w:val="single" w:sz="2" w:space="0" w:color="000000"/>
              <w:right w:val="nil"/>
            </w:tcBorders>
          </w:tcPr>
          <w:p w:rsidR="00AC612F" w:rsidRPr="00AC612F" w:rsidRDefault="00AC612F" w:rsidP="00AC612F">
            <w:pPr>
              <w:pStyle w:val="Contedodetabela"/>
              <w:snapToGrid w:val="0"/>
              <w:jc w:val="both"/>
              <w:rPr>
                <w:sz w:val="24"/>
                <w:szCs w:val="24"/>
              </w:rPr>
            </w:pPr>
            <w:r w:rsidRPr="00AC612F">
              <w:rPr>
                <w:sz w:val="24"/>
                <w:szCs w:val="24"/>
              </w:rPr>
              <w:t>Comprovação de experiência no exercício da função de Psicopedagogo, em atividade pública ou privada. A comprovação de experiência poderá ser feita por atestado/certificado expedido por Pessoa Jurídica de Direito Público ou Privado</w:t>
            </w:r>
          </w:p>
        </w:tc>
        <w:tc>
          <w:tcPr>
            <w:tcW w:w="2477" w:type="dxa"/>
            <w:tcBorders>
              <w:top w:val="nil"/>
              <w:left w:val="single" w:sz="2" w:space="0" w:color="000000"/>
              <w:bottom w:val="single" w:sz="2" w:space="0" w:color="000000"/>
              <w:right w:val="nil"/>
            </w:tcBorders>
          </w:tcPr>
          <w:p w:rsidR="00AC612F" w:rsidRPr="00AC612F" w:rsidRDefault="00AC612F" w:rsidP="00AC612F">
            <w:pPr>
              <w:pStyle w:val="Contedodetabela"/>
              <w:snapToGrid w:val="0"/>
              <w:jc w:val="center"/>
              <w:rPr>
                <w:sz w:val="24"/>
                <w:szCs w:val="24"/>
              </w:rPr>
            </w:pPr>
            <w:r w:rsidRPr="00AC612F">
              <w:rPr>
                <w:sz w:val="24"/>
                <w:szCs w:val="24"/>
              </w:rPr>
              <w:t xml:space="preserve">5 pontos para cada ano </w:t>
            </w:r>
          </w:p>
        </w:tc>
        <w:tc>
          <w:tcPr>
            <w:tcW w:w="2424" w:type="dxa"/>
            <w:tcBorders>
              <w:top w:val="nil"/>
              <w:left w:val="single" w:sz="2" w:space="0" w:color="000000"/>
              <w:bottom w:val="single" w:sz="2" w:space="0" w:color="000000"/>
              <w:right w:val="single" w:sz="2" w:space="0" w:color="000000"/>
            </w:tcBorders>
          </w:tcPr>
          <w:p w:rsidR="00AC612F" w:rsidRPr="00AC612F" w:rsidRDefault="005D3D95" w:rsidP="00AC612F">
            <w:pPr>
              <w:pStyle w:val="Contedodetabela"/>
              <w:snapToGrid w:val="0"/>
              <w:jc w:val="center"/>
              <w:rPr>
                <w:sz w:val="24"/>
                <w:szCs w:val="24"/>
              </w:rPr>
            </w:pPr>
            <w:r>
              <w:rPr>
                <w:sz w:val="24"/>
                <w:szCs w:val="24"/>
              </w:rPr>
              <w:t>50</w:t>
            </w:r>
          </w:p>
        </w:tc>
      </w:tr>
      <w:tr w:rsidR="00AC612F" w:rsidRPr="00AC612F" w:rsidTr="000F49EF">
        <w:tc>
          <w:tcPr>
            <w:tcW w:w="4397" w:type="dxa"/>
            <w:tcBorders>
              <w:top w:val="nil"/>
              <w:left w:val="single" w:sz="2" w:space="0" w:color="000000"/>
              <w:bottom w:val="single" w:sz="2" w:space="0" w:color="000000"/>
              <w:right w:val="nil"/>
            </w:tcBorders>
            <w:hideMark/>
          </w:tcPr>
          <w:p w:rsidR="00AC612F" w:rsidRPr="00AC612F" w:rsidRDefault="00AC612F" w:rsidP="00F717BF">
            <w:pPr>
              <w:pStyle w:val="Contedodetabela"/>
              <w:snapToGrid w:val="0"/>
              <w:jc w:val="both"/>
              <w:rPr>
                <w:sz w:val="24"/>
                <w:szCs w:val="24"/>
              </w:rPr>
            </w:pPr>
            <w:r w:rsidRPr="00AC612F">
              <w:rPr>
                <w:sz w:val="24"/>
                <w:szCs w:val="24"/>
              </w:rPr>
              <w:t>Participação em cursos, treinamentos, capacitação, seminários, conferências ou semanas acadêmicas, todos relacionados a área de Psicopedagogia.</w:t>
            </w:r>
            <w:r w:rsidR="00BE64C4">
              <w:rPr>
                <w:sz w:val="24"/>
                <w:szCs w:val="24"/>
              </w:rPr>
              <w:t xml:space="preserve"> Com duração mínima de 20 horas</w:t>
            </w:r>
            <w:r w:rsidR="0014679F">
              <w:rPr>
                <w:sz w:val="24"/>
                <w:szCs w:val="24"/>
              </w:rPr>
              <w:t>, realizado nos últimos (05) cinco anos.</w:t>
            </w:r>
            <w:r w:rsidR="00BE64C4">
              <w:rPr>
                <w:sz w:val="24"/>
                <w:szCs w:val="24"/>
              </w:rPr>
              <w:t xml:space="preserve"> </w:t>
            </w:r>
          </w:p>
        </w:tc>
        <w:tc>
          <w:tcPr>
            <w:tcW w:w="2477" w:type="dxa"/>
            <w:tcBorders>
              <w:top w:val="nil"/>
              <w:left w:val="single" w:sz="2" w:space="0" w:color="000000"/>
              <w:bottom w:val="single" w:sz="2" w:space="0" w:color="000000"/>
              <w:right w:val="nil"/>
            </w:tcBorders>
            <w:hideMark/>
          </w:tcPr>
          <w:p w:rsidR="00AC612F" w:rsidRPr="00AC612F" w:rsidRDefault="00AC612F" w:rsidP="00BE64C4">
            <w:pPr>
              <w:pStyle w:val="Contedodetabela"/>
              <w:snapToGrid w:val="0"/>
              <w:jc w:val="center"/>
              <w:rPr>
                <w:sz w:val="24"/>
                <w:szCs w:val="24"/>
              </w:rPr>
            </w:pPr>
            <w:r w:rsidRPr="00AC612F">
              <w:rPr>
                <w:sz w:val="24"/>
                <w:szCs w:val="24"/>
              </w:rPr>
              <w:t xml:space="preserve">10 pontos </w:t>
            </w:r>
          </w:p>
        </w:tc>
        <w:tc>
          <w:tcPr>
            <w:tcW w:w="2424" w:type="dxa"/>
            <w:tcBorders>
              <w:top w:val="nil"/>
              <w:left w:val="single" w:sz="2" w:space="0" w:color="000000"/>
              <w:bottom w:val="single" w:sz="2" w:space="0" w:color="000000"/>
              <w:right w:val="single" w:sz="2" w:space="0" w:color="000000"/>
            </w:tcBorders>
            <w:hideMark/>
          </w:tcPr>
          <w:p w:rsidR="00AC612F" w:rsidRPr="00AC612F" w:rsidRDefault="005D3D95" w:rsidP="00AC612F">
            <w:pPr>
              <w:pStyle w:val="Contedodetabela"/>
              <w:snapToGrid w:val="0"/>
              <w:jc w:val="center"/>
              <w:rPr>
                <w:sz w:val="24"/>
                <w:szCs w:val="24"/>
              </w:rPr>
            </w:pPr>
            <w:r>
              <w:rPr>
                <w:sz w:val="24"/>
                <w:szCs w:val="24"/>
              </w:rPr>
              <w:t>30</w:t>
            </w:r>
          </w:p>
        </w:tc>
      </w:tr>
    </w:tbl>
    <w:p w:rsidR="00AC612F" w:rsidRPr="00AC612F" w:rsidRDefault="00AC612F" w:rsidP="00AC612F">
      <w:pPr>
        <w:spacing w:after="0" w:line="240" w:lineRule="auto"/>
        <w:rPr>
          <w:rFonts w:ascii="Times New Roman" w:hAnsi="Times New Roman"/>
          <w:sz w:val="24"/>
          <w:szCs w:val="24"/>
        </w:rPr>
      </w:pPr>
    </w:p>
    <w:p w:rsidR="00AC612F" w:rsidRPr="00AC612F" w:rsidRDefault="00AC612F" w:rsidP="00AC612F">
      <w:pPr>
        <w:spacing w:after="0" w:line="240" w:lineRule="auto"/>
        <w:rPr>
          <w:rFonts w:ascii="Times New Roman" w:hAnsi="Times New Roman"/>
          <w:b/>
          <w:sz w:val="24"/>
          <w:szCs w:val="24"/>
        </w:rPr>
      </w:pPr>
      <w:r w:rsidRPr="00AC612F">
        <w:rPr>
          <w:rFonts w:ascii="Times New Roman" w:hAnsi="Times New Roman"/>
          <w:b/>
          <w:sz w:val="24"/>
          <w:szCs w:val="24"/>
        </w:rPr>
        <w:t>7. Análise dos currículos</w:t>
      </w:r>
    </w:p>
    <w:p w:rsidR="00AC612F" w:rsidRPr="00AC612F" w:rsidRDefault="00AC612F" w:rsidP="00AC612F">
      <w:pPr>
        <w:spacing w:after="0" w:line="240" w:lineRule="auto"/>
        <w:rPr>
          <w:rFonts w:ascii="Times New Roman" w:hAnsi="Times New Roman"/>
          <w:sz w:val="24"/>
          <w:szCs w:val="24"/>
        </w:rPr>
      </w:pPr>
      <w:r w:rsidRPr="00AC612F">
        <w:rPr>
          <w:rFonts w:ascii="Times New Roman" w:hAnsi="Times New Roman"/>
          <w:sz w:val="24"/>
          <w:szCs w:val="24"/>
        </w:rPr>
        <w:t>7.1 No prazo de até dez dias, a Comissão deverá proceder a análise dos currícu</w:t>
      </w:r>
      <w:r w:rsidR="0014679F">
        <w:rPr>
          <w:rFonts w:ascii="Times New Roman" w:hAnsi="Times New Roman"/>
          <w:sz w:val="24"/>
          <w:szCs w:val="24"/>
        </w:rPr>
        <w:t>los dos candidatos</w:t>
      </w:r>
      <w:r w:rsidRPr="00AC612F">
        <w:rPr>
          <w:rFonts w:ascii="Times New Roman" w:hAnsi="Times New Roman"/>
          <w:sz w:val="24"/>
          <w:szCs w:val="24"/>
        </w:rPr>
        <w:t>, conforme critérios definidos neste Edital.</w:t>
      </w:r>
    </w:p>
    <w:p w:rsidR="00AC612F" w:rsidRPr="00AC612F" w:rsidRDefault="00AC612F" w:rsidP="00AC612F">
      <w:pPr>
        <w:spacing w:after="0" w:line="240" w:lineRule="auto"/>
        <w:rPr>
          <w:rFonts w:ascii="Times New Roman" w:hAnsi="Times New Roman"/>
          <w:sz w:val="24"/>
          <w:szCs w:val="24"/>
        </w:rPr>
      </w:pPr>
      <w:r w:rsidRPr="00AC612F">
        <w:rPr>
          <w:rFonts w:ascii="Times New Roman" w:hAnsi="Times New Roman"/>
          <w:sz w:val="24"/>
          <w:szCs w:val="24"/>
        </w:rPr>
        <w:t>7.2 O resultado preliminar será publicado pela Comissão no painel de publicações oficiais da Prefeitura Municipal e em meio eletrônico, abrindo-se o prazo para o(a)s candidato(a)s apresentarem recursos.</w:t>
      </w:r>
    </w:p>
    <w:p w:rsidR="00BE64C4" w:rsidRDefault="00BE64C4" w:rsidP="00BE64C4">
      <w:pPr>
        <w:spacing w:before="0" w:after="0" w:line="240" w:lineRule="auto"/>
        <w:rPr>
          <w:rFonts w:ascii="Times New Roman" w:hAnsi="Times New Roman"/>
          <w:b/>
          <w:sz w:val="24"/>
          <w:szCs w:val="24"/>
        </w:rPr>
      </w:pPr>
    </w:p>
    <w:p w:rsidR="00AC612F" w:rsidRPr="00AC612F" w:rsidRDefault="00AC612F" w:rsidP="00BE64C4">
      <w:pPr>
        <w:spacing w:before="0" w:after="0" w:line="240" w:lineRule="auto"/>
        <w:rPr>
          <w:rFonts w:ascii="Times New Roman" w:hAnsi="Times New Roman"/>
          <w:b/>
          <w:sz w:val="24"/>
          <w:szCs w:val="24"/>
        </w:rPr>
      </w:pPr>
      <w:r w:rsidRPr="00AC612F">
        <w:rPr>
          <w:rFonts w:ascii="Times New Roman" w:hAnsi="Times New Roman"/>
          <w:b/>
          <w:sz w:val="24"/>
          <w:szCs w:val="24"/>
        </w:rPr>
        <w:t>8 Recursos</w:t>
      </w:r>
    </w:p>
    <w:p w:rsidR="00AC612F" w:rsidRPr="00AC612F" w:rsidRDefault="00AC612F" w:rsidP="00BE64C4">
      <w:pPr>
        <w:spacing w:before="0" w:after="0" w:line="240" w:lineRule="auto"/>
        <w:rPr>
          <w:rFonts w:ascii="Times New Roman" w:hAnsi="Times New Roman"/>
          <w:sz w:val="24"/>
          <w:szCs w:val="24"/>
        </w:rPr>
      </w:pPr>
      <w:r w:rsidRPr="00AC612F">
        <w:rPr>
          <w:rFonts w:ascii="Times New Roman" w:hAnsi="Times New Roman"/>
          <w:sz w:val="24"/>
          <w:szCs w:val="24"/>
        </w:rPr>
        <w:t>8.1 Da classificação preliminar dos candidatos é cabível recurso endereçado à Comissão, uma única vez, no prazo comum de um dia.</w:t>
      </w:r>
    </w:p>
    <w:p w:rsidR="00AC612F" w:rsidRPr="00AC612F" w:rsidRDefault="00AC612F" w:rsidP="00BE64C4">
      <w:pPr>
        <w:spacing w:before="0" w:after="0" w:line="240" w:lineRule="auto"/>
        <w:rPr>
          <w:rFonts w:ascii="Times New Roman" w:hAnsi="Times New Roman"/>
          <w:sz w:val="24"/>
          <w:szCs w:val="24"/>
        </w:rPr>
      </w:pPr>
      <w:r w:rsidRPr="00AC612F">
        <w:rPr>
          <w:rFonts w:ascii="Times New Roman" w:hAnsi="Times New Roman"/>
          <w:sz w:val="24"/>
          <w:szCs w:val="24"/>
        </w:rPr>
        <w:t>8.1.1 O recurso deverá conter a perfeita identificação do recorrente e as razões do pedido recursal.</w:t>
      </w:r>
    </w:p>
    <w:p w:rsidR="00AC612F" w:rsidRPr="00AC612F" w:rsidRDefault="00AC612F" w:rsidP="00BE64C4">
      <w:pPr>
        <w:spacing w:before="0" w:after="0" w:line="240" w:lineRule="auto"/>
        <w:rPr>
          <w:rFonts w:ascii="Times New Roman" w:hAnsi="Times New Roman"/>
          <w:sz w:val="24"/>
          <w:szCs w:val="24"/>
        </w:rPr>
      </w:pPr>
      <w:r w:rsidRPr="00AC612F">
        <w:rPr>
          <w:rFonts w:ascii="Times New Roman" w:hAnsi="Times New Roman"/>
          <w:sz w:val="24"/>
          <w:szCs w:val="24"/>
        </w:rPr>
        <w:t>8.1.2 Havendo a reconsideração da decisão classificatória pela Comissão, o nome do(a) candidato(a) passará a constar no rol de selecionados.</w:t>
      </w:r>
    </w:p>
    <w:p w:rsidR="00BE64C4" w:rsidRDefault="00BE64C4" w:rsidP="00AC612F">
      <w:pPr>
        <w:spacing w:after="0" w:line="240" w:lineRule="auto"/>
        <w:rPr>
          <w:rFonts w:ascii="Times New Roman" w:hAnsi="Times New Roman"/>
          <w:b/>
          <w:sz w:val="24"/>
          <w:szCs w:val="24"/>
        </w:rPr>
      </w:pPr>
    </w:p>
    <w:p w:rsidR="00AC612F" w:rsidRPr="00AC612F" w:rsidRDefault="00AC612F" w:rsidP="00AC612F">
      <w:pPr>
        <w:spacing w:after="0" w:line="240" w:lineRule="auto"/>
        <w:rPr>
          <w:rFonts w:ascii="Times New Roman" w:hAnsi="Times New Roman"/>
          <w:b/>
          <w:sz w:val="24"/>
          <w:szCs w:val="24"/>
          <w:u w:val="single"/>
        </w:rPr>
      </w:pPr>
      <w:r w:rsidRPr="00AC612F">
        <w:rPr>
          <w:rFonts w:ascii="Times New Roman" w:hAnsi="Times New Roman"/>
          <w:b/>
          <w:sz w:val="24"/>
          <w:szCs w:val="24"/>
        </w:rPr>
        <w:t>9 Critérios para desempate</w:t>
      </w:r>
    </w:p>
    <w:p w:rsidR="00AC612F" w:rsidRDefault="00AC612F" w:rsidP="00AC612F">
      <w:pPr>
        <w:spacing w:before="0" w:after="0" w:line="240" w:lineRule="auto"/>
        <w:rPr>
          <w:rFonts w:ascii="Times New Roman" w:hAnsi="Times New Roman"/>
          <w:sz w:val="24"/>
          <w:szCs w:val="24"/>
        </w:rPr>
      </w:pPr>
      <w:r w:rsidRPr="00AC612F">
        <w:rPr>
          <w:rFonts w:ascii="Times New Roman" w:hAnsi="Times New Roman"/>
          <w:sz w:val="24"/>
          <w:szCs w:val="24"/>
        </w:rPr>
        <w:t xml:space="preserve">9.1 Verificando-se a ocorrência de empate em relação às notas recebidas por dois (duas) ou mais candidato(a)s, terá preferência na ordem classificatória, sucessivamente, o(a) candidato(a) que: </w:t>
      </w:r>
    </w:p>
    <w:p w:rsidR="00AC612F" w:rsidRPr="00AC612F" w:rsidRDefault="00AC612F" w:rsidP="00AC612F">
      <w:pPr>
        <w:spacing w:before="0" w:after="0" w:line="240" w:lineRule="auto"/>
        <w:rPr>
          <w:rFonts w:ascii="Times New Roman" w:hAnsi="Times New Roman"/>
          <w:sz w:val="24"/>
          <w:szCs w:val="24"/>
        </w:rPr>
      </w:pPr>
      <w:r w:rsidRPr="00AC612F">
        <w:rPr>
          <w:rFonts w:ascii="Times New Roman" w:hAnsi="Times New Roman"/>
          <w:sz w:val="24"/>
          <w:szCs w:val="24"/>
        </w:rPr>
        <w:t>9.1.1 Apresentar idade mais avançada, dentre aquele(a)s com idade igual ou superior a sessenta anos.</w:t>
      </w:r>
    </w:p>
    <w:p w:rsidR="00AC612F" w:rsidRPr="00AC612F" w:rsidRDefault="00AC612F" w:rsidP="00AC612F">
      <w:pPr>
        <w:spacing w:before="0" w:after="0" w:line="240" w:lineRule="auto"/>
        <w:rPr>
          <w:rFonts w:ascii="Times New Roman" w:hAnsi="Times New Roman"/>
          <w:sz w:val="24"/>
          <w:szCs w:val="24"/>
        </w:rPr>
      </w:pPr>
      <w:r w:rsidRPr="00AC612F">
        <w:rPr>
          <w:rFonts w:ascii="Times New Roman" w:hAnsi="Times New Roman"/>
          <w:sz w:val="24"/>
          <w:szCs w:val="24"/>
        </w:rPr>
        <w:t>9.1.2 Sorteio em ato público.</w:t>
      </w:r>
    </w:p>
    <w:p w:rsidR="00AC612F" w:rsidRPr="00AC612F" w:rsidRDefault="00AC612F" w:rsidP="00AC612F">
      <w:pPr>
        <w:spacing w:before="0" w:after="0" w:line="240" w:lineRule="auto"/>
        <w:rPr>
          <w:rFonts w:ascii="Times New Roman" w:hAnsi="Times New Roman"/>
          <w:sz w:val="24"/>
          <w:szCs w:val="24"/>
        </w:rPr>
      </w:pPr>
      <w:r w:rsidRPr="00AC612F">
        <w:rPr>
          <w:rFonts w:ascii="Times New Roman" w:hAnsi="Times New Roman"/>
          <w:sz w:val="24"/>
          <w:szCs w:val="24"/>
        </w:rPr>
        <w:t>9.2 O sorteio ocorrerá em local e horário previamente definido pela Comissão, na presença do(a)s candidato(a)s interessados, os quais serão convocados por telefone, correio eletrônico ou qualquer outro meio que assegure a certeza da ciência do(a) interessado(a).</w:t>
      </w:r>
    </w:p>
    <w:p w:rsidR="00AC612F" w:rsidRPr="00AC612F" w:rsidRDefault="00AC612F" w:rsidP="00AC612F">
      <w:pPr>
        <w:spacing w:before="0" w:after="0" w:line="240" w:lineRule="auto"/>
        <w:rPr>
          <w:rFonts w:ascii="Times New Roman" w:hAnsi="Times New Roman"/>
          <w:sz w:val="24"/>
          <w:szCs w:val="24"/>
        </w:rPr>
      </w:pPr>
      <w:r w:rsidRPr="00AC612F">
        <w:rPr>
          <w:rFonts w:ascii="Times New Roman" w:hAnsi="Times New Roman"/>
          <w:sz w:val="24"/>
          <w:szCs w:val="24"/>
        </w:rPr>
        <w:t>9.3 A aplicação do critério de desempate será efetivada após a análise dos recursos e antes da publicação da lista final do(a)s selecionado(a)s.</w:t>
      </w:r>
    </w:p>
    <w:p w:rsidR="00AC612F" w:rsidRDefault="00AC612F" w:rsidP="00AC612F">
      <w:pPr>
        <w:spacing w:after="0" w:line="240" w:lineRule="auto"/>
        <w:rPr>
          <w:rFonts w:ascii="Times New Roman" w:hAnsi="Times New Roman"/>
          <w:b/>
          <w:sz w:val="24"/>
          <w:szCs w:val="24"/>
        </w:rPr>
      </w:pPr>
    </w:p>
    <w:p w:rsidR="00AC612F" w:rsidRPr="00AC612F" w:rsidRDefault="00AC612F" w:rsidP="00AC612F">
      <w:pPr>
        <w:spacing w:after="0" w:line="240" w:lineRule="auto"/>
        <w:rPr>
          <w:rFonts w:ascii="Times New Roman" w:hAnsi="Times New Roman"/>
          <w:b/>
          <w:sz w:val="24"/>
          <w:szCs w:val="24"/>
        </w:rPr>
      </w:pPr>
      <w:r w:rsidRPr="00AC612F">
        <w:rPr>
          <w:rFonts w:ascii="Times New Roman" w:hAnsi="Times New Roman"/>
          <w:b/>
          <w:sz w:val="24"/>
          <w:szCs w:val="24"/>
        </w:rPr>
        <w:t>10 Divulgação do resultado final do processo seletivo simplificado</w:t>
      </w:r>
    </w:p>
    <w:p w:rsidR="00AC612F" w:rsidRPr="00AC612F" w:rsidRDefault="00AC612F" w:rsidP="00AC612F">
      <w:pPr>
        <w:spacing w:after="0" w:line="240" w:lineRule="auto"/>
        <w:rPr>
          <w:rFonts w:ascii="Times New Roman" w:hAnsi="Times New Roman"/>
          <w:sz w:val="24"/>
          <w:szCs w:val="24"/>
        </w:rPr>
      </w:pPr>
      <w:r w:rsidRPr="00AC612F">
        <w:rPr>
          <w:rFonts w:ascii="Times New Roman" w:hAnsi="Times New Roman"/>
          <w:sz w:val="24"/>
          <w:szCs w:val="24"/>
        </w:rPr>
        <w:t xml:space="preserve">10.1 Transcorrido o prazo sem a interposição de recurso ou ultimado o seu julgamento, a Comissão encaminhará o processo seletivo simplificado ao Prefeito Municipal para homologação, no prazo de um dia. </w:t>
      </w:r>
    </w:p>
    <w:p w:rsidR="00AC612F" w:rsidRPr="00AC612F" w:rsidRDefault="00AC612F" w:rsidP="00AC612F">
      <w:pPr>
        <w:spacing w:after="0" w:line="240" w:lineRule="auto"/>
        <w:rPr>
          <w:rFonts w:ascii="Times New Roman" w:hAnsi="Times New Roman"/>
          <w:sz w:val="24"/>
          <w:szCs w:val="24"/>
        </w:rPr>
      </w:pPr>
      <w:r w:rsidRPr="00AC612F">
        <w:rPr>
          <w:rFonts w:ascii="Times New Roman" w:hAnsi="Times New Roman"/>
          <w:sz w:val="24"/>
          <w:szCs w:val="24"/>
        </w:rPr>
        <w:t>10.2 Homologado o resultado final, será lançado edital com a classificação geral do(a)s candidato(a)s aprovado(a)s.</w:t>
      </w:r>
    </w:p>
    <w:p w:rsidR="006631A2" w:rsidRDefault="006631A2" w:rsidP="00AC612F">
      <w:pPr>
        <w:spacing w:after="0" w:line="240" w:lineRule="auto"/>
        <w:rPr>
          <w:rFonts w:ascii="Times New Roman" w:hAnsi="Times New Roman"/>
          <w:b/>
          <w:sz w:val="24"/>
          <w:szCs w:val="24"/>
        </w:rPr>
      </w:pPr>
    </w:p>
    <w:p w:rsidR="00AC612F" w:rsidRPr="00AC612F" w:rsidRDefault="00AC612F" w:rsidP="00AC612F">
      <w:pPr>
        <w:spacing w:after="0" w:line="240" w:lineRule="auto"/>
        <w:rPr>
          <w:rFonts w:ascii="Times New Roman" w:hAnsi="Times New Roman"/>
          <w:b/>
          <w:sz w:val="24"/>
          <w:szCs w:val="24"/>
        </w:rPr>
      </w:pPr>
      <w:r w:rsidRPr="00AC612F">
        <w:rPr>
          <w:rFonts w:ascii="Times New Roman" w:hAnsi="Times New Roman"/>
          <w:b/>
          <w:sz w:val="24"/>
          <w:szCs w:val="24"/>
        </w:rPr>
        <w:t>11 Condições para a contratação temporária</w:t>
      </w:r>
    </w:p>
    <w:p w:rsidR="00AC612F" w:rsidRPr="00AC612F" w:rsidRDefault="00AC612F" w:rsidP="00BE64C4">
      <w:pPr>
        <w:spacing w:before="0" w:after="0" w:line="240" w:lineRule="auto"/>
        <w:rPr>
          <w:rFonts w:ascii="Times New Roman" w:hAnsi="Times New Roman"/>
          <w:sz w:val="24"/>
          <w:szCs w:val="24"/>
        </w:rPr>
      </w:pPr>
      <w:r w:rsidRPr="00AC612F">
        <w:rPr>
          <w:rFonts w:ascii="Times New Roman" w:hAnsi="Times New Roman"/>
          <w:sz w:val="24"/>
          <w:szCs w:val="24"/>
        </w:rPr>
        <w:t>11.1 Homologado o resultado final do processo seletivo e autorizada a contratação pelo Prefeito Municipal, serão convocados o(a)s candidato(a)s, na ordem de classificação, para, no prazo de dez dias, prorrogável uma única vez, a critério da Administração, comprovar o atendimento das seguintes condições:</w:t>
      </w:r>
    </w:p>
    <w:p w:rsidR="00AC612F" w:rsidRPr="00AC612F" w:rsidRDefault="00AC612F" w:rsidP="00BE64C4">
      <w:pPr>
        <w:spacing w:before="0" w:after="0" w:line="240" w:lineRule="auto"/>
        <w:rPr>
          <w:rFonts w:ascii="Times New Roman" w:hAnsi="Times New Roman"/>
          <w:sz w:val="24"/>
          <w:szCs w:val="24"/>
        </w:rPr>
      </w:pPr>
      <w:r w:rsidRPr="00AC612F">
        <w:rPr>
          <w:rFonts w:ascii="Times New Roman" w:hAnsi="Times New Roman"/>
          <w:sz w:val="24"/>
          <w:szCs w:val="24"/>
        </w:rPr>
        <w:t>11.1.1 Ser brasileiro ou estrangeiro na forma da lei.</w:t>
      </w:r>
    </w:p>
    <w:p w:rsidR="00AC612F" w:rsidRPr="00AC612F" w:rsidRDefault="00AC612F" w:rsidP="00BE64C4">
      <w:pPr>
        <w:spacing w:before="0" w:after="0" w:line="240" w:lineRule="auto"/>
        <w:rPr>
          <w:rFonts w:ascii="Times New Roman" w:hAnsi="Times New Roman"/>
          <w:sz w:val="24"/>
          <w:szCs w:val="24"/>
        </w:rPr>
      </w:pPr>
      <w:r w:rsidRPr="00AC612F">
        <w:rPr>
          <w:rFonts w:ascii="Times New Roman" w:hAnsi="Times New Roman"/>
          <w:sz w:val="24"/>
          <w:szCs w:val="24"/>
        </w:rPr>
        <w:t>11.1.2 Ter idade mínima de 18 anos.</w:t>
      </w:r>
    </w:p>
    <w:p w:rsidR="00AC612F" w:rsidRPr="00AC612F" w:rsidRDefault="00AC612F" w:rsidP="00BE64C4">
      <w:pPr>
        <w:spacing w:before="0" w:after="0" w:line="240" w:lineRule="auto"/>
        <w:rPr>
          <w:rFonts w:ascii="Times New Roman" w:hAnsi="Times New Roman"/>
          <w:sz w:val="24"/>
          <w:szCs w:val="24"/>
        </w:rPr>
      </w:pPr>
      <w:r w:rsidRPr="00AC612F">
        <w:rPr>
          <w:rFonts w:ascii="Times New Roman" w:hAnsi="Times New Roman"/>
          <w:sz w:val="24"/>
          <w:szCs w:val="24"/>
        </w:rPr>
        <w:t>11.1.3 Apresentar atestado médico exarado pelo serviço oficial do Município, no sentido de gozar de boa saúde física e mental.</w:t>
      </w:r>
    </w:p>
    <w:p w:rsidR="00AC612F" w:rsidRPr="00AC612F" w:rsidRDefault="00AC612F" w:rsidP="00BE64C4">
      <w:pPr>
        <w:spacing w:before="0" w:after="0" w:line="240" w:lineRule="auto"/>
        <w:rPr>
          <w:rFonts w:ascii="Times New Roman" w:hAnsi="Times New Roman"/>
          <w:sz w:val="24"/>
          <w:szCs w:val="24"/>
        </w:rPr>
      </w:pPr>
      <w:r w:rsidRPr="00AC612F">
        <w:rPr>
          <w:rFonts w:ascii="Times New Roman" w:hAnsi="Times New Roman"/>
          <w:sz w:val="24"/>
          <w:szCs w:val="24"/>
        </w:rPr>
        <w:t>11.1.4 Ter nível de escolaridade mínima exigida para a função.</w:t>
      </w:r>
    </w:p>
    <w:p w:rsidR="00AC612F" w:rsidRPr="00AC612F" w:rsidRDefault="00AC612F" w:rsidP="00BE64C4">
      <w:pPr>
        <w:spacing w:before="0" w:after="0" w:line="240" w:lineRule="auto"/>
        <w:rPr>
          <w:rFonts w:ascii="Times New Roman" w:hAnsi="Times New Roman"/>
          <w:sz w:val="24"/>
          <w:szCs w:val="24"/>
        </w:rPr>
      </w:pPr>
      <w:r w:rsidRPr="00AC612F">
        <w:rPr>
          <w:rFonts w:ascii="Times New Roman" w:hAnsi="Times New Roman"/>
          <w:sz w:val="24"/>
          <w:szCs w:val="24"/>
        </w:rPr>
        <w:t>11.1.5 Apresentar declaração de bens, de dependentes e de emprego público, conforme modelos disponibilizados pelo Município.</w:t>
      </w:r>
    </w:p>
    <w:p w:rsidR="00AC612F" w:rsidRPr="00AC612F" w:rsidRDefault="00AC612F" w:rsidP="00BE64C4">
      <w:pPr>
        <w:spacing w:before="0" w:after="0" w:line="240" w:lineRule="auto"/>
        <w:rPr>
          <w:rFonts w:ascii="Times New Roman" w:hAnsi="Times New Roman"/>
          <w:sz w:val="24"/>
          <w:szCs w:val="24"/>
        </w:rPr>
      </w:pPr>
      <w:r w:rsidRPr="00AC612F">
        <w:rPr>
          <w:rFonts w:ascii="Times New Roman" w:hAnsi="Times New Roman"/>
          <w:sz w:val="24"/>
          <w:szCs w:val="24"/>
        </w:rPr>
        <w:t>11.2 A convocação do(a)s candidato(a)s classificado(a)s será realizada por meio de Edital publicado no painel de publicações oficiais da Prefeitura Municipal.</w:t>
      </w:r>
    </w:p>
    <w:p w:rsidR="00AC612F" w:rsidRPr="00AC612F" w:rsidRDefault="00AC612F" w:rsidP="00BE64C4">
      <w:pPr>
        <w:spacing w:before="0" w:after="0" w:line="240" w:lineRule="auto"/>
        <w:rPr>
          <w:rFonts w:ascii="Times New Roman" w:hAnsi="Times New Roman"/>
          <w:sz w:val="24"/>
          <w:szCs w:val="24"/>
        </w:rPr>
      </w:pPr>
      <w:r w:rsidRPr="00AC612F">
        <w:rPr>
          <w:rFonts w:ascii="Times New Roman" w:hAnsi="Times New Roman"/>
          <w:sz w:val="24"/>
          <w:szCs w:val="24"/>
        </w:rPr>
        <w:lastRenderedPageBreak/>
        <w:t>11.3 Não comparecendo o(a)s candidato(a)s convocado(a)s, ou verificando-se o não atendimento das condições exigidas para a contratação, ser</w:t>
      </w:r>
      <w:r w:rsidR="0014679F">
        <w:rPr>
          <w:rFonts w:ascii="Times New Roman" w:hAnsi="Times New Roman"/>
          <w:sz w:val="24"/>
          <w:szCs w:val="24"/>
        </w:rPr>
        <w:t>á(ao)</w:t>
      </w:r>
      <w:r w:rsidRPr="00AC612F">
        <w:rPr>
          <w:rFonts w:ascii="Times New Roman" w:hAnsi="Times New Roman"/>
          <w:sz w:val="24"/>
          <w:szCs w:val="24"/>
        </w:rPr>
        <w:t xml:space="preserve"> convocado(a)s o(a)s demais classificado(a)s, observando-se a ordem classificatória decrescente.</w:t>
      </w:r>
    </w:p>
    <w:p w:rsidR="00AC612F" w:rsidRPr="00AC612F" w:rsidRDefault="00AC612F" w:rsidP="00AC612F">
      <w:pPr>
        <w:spacing w:after="0" w:line="240" w:lineRule="auto"/>
        <w:rPr>
          <w:rFonts w:ascii="Times New Roman" w:hAnsi="Times New Roman"/>
          <w:b/>
          <w:sz w:val="24"/>
          <w:szCs w:val="24"/>
        </w:rPr>
      </w:pPr>
      <w:r w:rsidRPr="00AC612F">
        <w:rPr>
          <w:rFonts w:ascii="Times New Roman" w:hAnsi="Times New Roman"/>
          <w:b/>
          <w:sz w:val="24"/>
          <w:szCs w:val="24"/>
        </w:rPr>
        <w:t>12 Disposições gerais</w:t>
      </w:r>
    </w:p>
    <w:p w:rsidR="00AC612F" w:rsidRPr="00AC612F" w:rsidRDefault="00AC612F" w:rsidP="00AC612F">
      <w:pPr>
        <w:spacing w:after="0" w:line="240" w:lineRule="auto"/>
        <w:rPr>
          <w:rFonts w:ascii="Times New Roman" w:hAnsi="Times New Roman"/>
          <w:sz w:val="24"/>
          <w:szCs w:val="24"/>
        </w:rPr>
      </w:pPr>
      <w:r w:rsidRPr="00AC612F">
        <w:rPr>
          <w:rFonts w:ascii="Times New Roman" w:hAnsi="Times New Roman"/>
          <w:sz w:val="24"/>
          <w:szCs w:val="24"/>
        </w:rPr>
        <w:t>12.1 Não será fornecido qualquer documento comprobatório de aprovação ou classificação do(a) candidato(a), valendo para esse fim a publicação do resultado final.</w:t>
      </w:r>
    </w:p>
    <w:p w:rsidR="00AC612F" w:rsidRPr="00AC612F" w:rsidRDefault="00AC612F" w:rsidP="00AC612F">
      <w:pPr>
        <w:spacing w:after="0" w:line="240" w:lineRule="auto"/>
        <w:rPr>
          <w:rFonts w:ascii="Times New Roman" w:hAnsi="Times New Roman"/>
          <w:sz w:val="24"/>
          <w:szCs w:val="24"/>
        </w:rPr>
      </w:pPr>
      <w:r w:rsidRPr="00AC612F">
        <w:rPr>
          <w:rFonts w:ascii="Times New Roman" w:hAnsi="Times New Roman"/>
          <w:sz w:val="24"/>
          <w:szCs w:val="24"/>
        </w:rPr>
        <w:t>12.2 O(A)s candidato(a)s aprovado(a)s e classificado(a)s deverão manter atualizados os seus endereços.</w:t>
      </w:r>
    </w:p>
    <w:p w:rsidR="00AC612F" w:rsidRPr="00AC612F" w:rsidRDefault="00AC612F" w:rsidP="00AC612F">
      <w:pPr>
        <w:spacing w:after="0" w:line="240" w:lineRule="auto"/>
        <w:rPr>
          <w:rFonts w:ascii="Times New Roman" w:hAnsi="Times New Roman"/>
          <w:sz w:val="24"/>
          <w:szCs w:val="24"/>
        </w:rPr>
      </w:pPr>
      <w:r w:rsidRPr="00AC612F">
        <w:rPr>
          <w:rFonts w:ascii="Times New Roman" w:hAnsi="Times New Roman"/>
          <w:sz w:val="24"/>
          <w:szCs w:val="24"/>
        </w:rPr>
        <w:t>12.3 Os casos omissos e situações não previstas serão resolvidos pela Comissão designada.</w:t>
      </w:r>
    </w:p>
    <w:p w:rsidR="00AC612F" w:rsidRPr="00AC612F" w:rsidRDefault="00AC612F" w:rsidP="00AC612F">
      <w:pPr>
        <w:spacing w:after="0" w:line="240" w:lineRule="auto"/>
        <w:ind w:firstLine="851"/>
        <w:rPr>
          <w:rFonts w:ascii="Times New Roman" w:hAnsi="Times New Roman"/>
          <w:sz w:val="24"/>
          <w:szCs w:val="24"/>
        </w:rPr>
      </w:pPr>
      <w:r w:rsidRPr="00AC612F">
        <w:rPr>
          <w:rFonts w:ascii="Times New Roman" w:hAnsi="Times New Roman"/>
          <w:sz w:val="24"/>
          <w:szCs w:val="24"/>
        </w:rPr>
        <w:t xml:space="preserve">Gabinete do Prefeito Municipal de Frederico Westphalen/RS, </w:t>
      </w:r>
      <w:r w:rsidR="00C55D21">
        <w:rPr>
          <w:rFonts w:ascii="Times New Roman" w:hAnsi="Times New Roman"/>
          <w:sz w:val="24"/>
          <w:szCs w:val="24"/>
        </w:rPr>
        <w:t>aos dois</w:t>
      </w:r>
      <w:r w:rsidR="006673F4" w:rsidRPr="000B4D5C">
        <w:rPr>
          <w:rFonts w:ascii="Times New Roman" w:hAnsi="Times New Roman"/>
          <w:sz w:val="24"/>
          <w:szCs w:val="24"/>
        </w:rPr>
        <w:t xml:space="preserve"> dia do mês de jul</w:t>
      </w:r>
      <w:r w:rsidRPr="000B4D5C">
        <w:rPr>
          <w:rFonts w:ascii="Times New Roman" w:hAnsi="Times New Roman"/>
          <w:sz w:val="24"/>
          <w:szCs w:val="24"/>
        </w:rPr>
        <w:t>ho de dois mil e dezenove.</w:t>
      </w:r>
    </w:p>
    <w:p w:rsidR="00AC612F" w:rsidRPr="00AC612F" w:rsidRDefault="00AC612F" w:rsidP="00AC612F">
      <w:pPr>
        <w:spacing w:after="0" w:line="240" w:lineRule="auto"/>
        <w:rPr>
          <w:rFonts w:ascii="Times New Roman" w:hAnsi="Times New Roman"/>
          <w:sz w:val="24"/>
          <w:szCs w:val="24"/>
        </w:rPr>
      </w:pPr>
    </w:p>
    <w:p w:rsidR="00AC612F" w:rsidRPr="00AC612F" w:rsidRDefault="00AC612F" w:rsidP="00AC612F">
      <w:pPr>
        <w:spacing w:after="0" w:line="240" w:lineRule="auto"/>
        <w:ind w:firstLine="567"/>
        <w:rPr>
          <w:rFonts w:ascii="Times New Roman" w:hAnsi="Times New Roman"/>
          <w:sz w:val="24"/>
          <w:szCs w:val="24"/>
        </w:rPr>
      </w:pPr>
    </w:p>
    <w:p w:rsidR="00AC612F" w:rsidRPr="00AC612F" w:rsidRDefault="00AC612F" w:rsidP="00AC612F">
      <w:pPr>
        <w:spacing w:after="0" w:line="240" w:lineRule="auto"/>
        <w:jc w:val="center"/>
        <w:rPr>
          <w:rFonts w:ascii="Times New Roman" w:hAnsi="Times New Roman"/>
          <w:sz w:val="24"/>
          <w:szCs w:val="24"/>
        </w:rPr>
      </w:pPr>
      <w:r w:rsidRPr="00AC612F">
        <w:rPr>
          <w:rFonts w:ascii="Times New Roman" w:hAnsi="Times New Roman"/>
          <w:sz w:val="24"/>
          <w:szCs w:val="24"/>
        </w:rPr>
        <w:t>__________________________</w:t>
      </w:r>
    </w:p>
    <w:p w:rsidR="00AC612F" w:rsidRPr="00AC612F" w:rsidRDefault="00AC612F" w:rsidP="00AC612F">
      <w:pPr>
        <w:spacing w:before="0" w:after="0" w:line="240" w:lineRule="auto"/>
        <w:jc w:val="center"/>
        <w:rPr>
          <w:rFonts w:ascii="Times New Roman" w:hAnsi="Times New Roman"/>
          <w:i/>
          <w:sz w:val="24"/>
          <w:szCs w:val="24"/>
        </w:rPr>
      </w:pPr>
      <w:r w:rsidRPr="00AC612F">
        <w:rPr>
          <w:rFonts w:ascii="Times New Roman" w:hAnsi="Times New Roman"/>
          <w:i/>
          <w:sz w:val="24"/>
          <w:szCs w:val="24"/>
        </w:rPr>
        <w:t>JOSÉ ALBERTO PANOSSO</w:t>
      </w:r>
    </w:p>
    <w:p w:rsidR="00AC612F" w:rsidRPr="00AC612F" w:rsidRDefault="00AC612F" w:rsidP="00AC612F">
      <w:pPr>
        <w:spacing w:before="0" w:after="0" w:line="240" w:lineRule="auto"/>
        <w:jc w:val="center"/>
        <w:rPr>
          <w:rFonts w:ascii="Times New Roman" w:hAnsi="Times New Roman"/>
          <w:b/>
          <w:i/>
          <w:sz w:val="24"/>
          <w:szCs w:val="24"/>
        </w:rPr>
      </w:pPr>
      <w:r w:rsidRPr="00AC612F">
        <w:rPr>
          <w:rFonts w:ascii="Times New Roman" w:hAnsi="Times New Roman"/>
          <w:b/>
          <w:i/>
          <w:sz w:val="24"/>
          <w:szCs w:val="24"/>
        </w:rPr>
        <w:t>Prefeito Municipal</w:t>
      </w:r>
    </w:p>
    <w:p w:rsidR="00AC612F" w:rsidRPr="00AC612F" w:rsidRDefault="00AC612F" w:rsidP="00AC612F">
      <w:pPr>
        <w:spacing w:before="0" w:after="0" w:line="240" w:lineRule="auto"/>
        <w:rPr>
          <w:rFonts w:ascii="Times New Roman" w:hAnsi="Times New Roman"/>
          <w:sz w:val="24"/>
          <w:szCs w:val="24"/>
        </w:rPr>
      </w:pPr>
      <w:r w:rsidRPr="00AC612F">
        <w:rPr>
          <w:rFonts w:ascii="Times New Roman" w:hAnsi="Times New Roman"/>
          <w:sz w:val="24"/>
          <w:szCs w:val="24"/>
        </w:rPr>
        <w:t>Registre-se e Publique-se</w:t>
      </w:r>
    </w:p>
    <w:p w:rsidR="00AC612F" w:rsidRPr="00AC612F" w:rsidRDefault="00AC612F" w:rsidP="00AC612F">
      <w:pPr>
        <w:spacing w:before="0" w:after="0" w:line="240" w:lineRule="auto"/>
        <w:rPr>
          <w:rFonts w:ascii="Times New Roman" w:hAnsi="Times New Roman"/>
          <w:sz w:val="24"/>
          <w:szCs w:val="24"/>
        </w:rPr>
      </w:pPr>
    </w:p>
    <w:p w:rsidR="00AC612F" w:rsidRPr="00AC612F" w:rsidRDefault="00AC612F" w:rsidP="00AC612F">
      <w:pPr>
        <w:spacing w:before="0" w:after="0" w:line="240" w:lineRule="auto"/>
        <w:rPr>
          <w:rFonts w:ascii="Times New Roman" w:hAnsi="Times New Roman"/>
          <w:sz w:val="24"/>
          <w:szCs w:val="24"/>
        </w:rPr>
      </w:pPr>
      <w:r w:rsidRPr="00AC612F">
        <w:rPr>
          <w:rFonts w:ascii="Times New Roman" w:hAnsi="Times New Roman"/>
          <w:sz w:val="24"/>
          <w:szCs w:val="24"/>
        </w:rPr>
        <w:t>________________________________</w:t>
      </w:r>
    </w:p>
    <w:p w:rsidR="00AC612F" w:rsidRPr="00AC612F" w:rsidRDefault="00AC612F" w:rsidP="00AC612F">
      <w:pPr>
        <w:spacing w:before="0" w:after="0" w:line="240" w:lineRule="auto"/>
        <w:rPr>
          <w:rFonts w:ascii="Times New Roman" w:hAnsi="Times New Roman"/>
          <w:i/>
          <w:sz w:val="24"/>
          <w:szCs w:val="24"/>
        </w:rPr>
      </w:pPr>
      <w:r w:rsidRPr="00AC612F">
        <w:rPr>
          <w:rFonts w:ascii="Times New Roman" w:hAnsi="Times New Roman"/>
          <w:i/>
          <w:sz w:val="24"/>
          <w:szCs w:val="24"/>
        </w:rPr>
        <w:t>LUIZ PAULO GOMES FRANKEN</w:t>
      </w:r>
    </w:p>
    <w:p w:rsidR="00AC612F" w:rsidRPr="00AC612F" w:rsidRDefault="00AC612F" w:rsidP="00AC612F">
      <w:pPr>
        <w:spacing w:before="0" w:after="0" w:line="240" w:lineRule="auto"/>
        <w:rPr>
          <w:rFonts w:ascii="Times New Roman" w:hAnsi="Times New Roman"/>
          <w:b/>
          <w:i/>
          <w:sz w:val="24"/>
          <w:szCs w:val="24"/>
        </w:rPr>
      </w:pPr>
      <w:r w:rsidRPr="00AC612F">
        <w:rPr>
          <w:rFonts w:ascii="Times New Roman" w:hAnsi="Times New Roman"/>
          <w:b/>
          <w:i/>
          <w:sz w:val="24"/>
          <w:szCs w:val="24"/>
        </w:rPr>
        <w:t>Sec. Mun. de Administração</w:t>
      </w:r>
    </w:p>
    <w:p w:rsidR="00AC612F" w:rsidRDefault="00AC612F" w:rsidP="00AF0FB4">
      <w:pPr>
        <w:autoSpaceDE w:val="0"/>
        <w:spacing w:line="240" w:lineRule="auto"/>
        <w:jc w:val="center"/>
        <w:rPr>
          <w:rFonts w:ascii="Times New Roman" w:hAnsi="Times New Roman"/>
          <w:b/>
          <w:bCs/>
          <w:sz w:val="24"/>
          <w:szCs w:val="24"/>
        </w:rPr>
      </w:pPr>
    </w:p>
    <w:p w:rsidR="00AC612F" w:rsidRDefault="00AC612F" w:rsidP="00AF0FB4">
      <w:pPr>
        <w:autoSpaceDE w:val="0"/>
        <w:spacing w:line="240" w:lineRule="auto"/>
        <w:jc w:val="center"/>
        <w:rPr>
          <w:rFonts w:ascii="Times New Roman" w:hAnsi="Times New Roman"/>
          <w:b/>
          <w:bCs/>
          <w:sz w:val="24"/>
          <w:szCs w:val="24"/>
        </w:rPr>
      </w:pPr>
    </w:p>
    <w:p w:rsidR="00AC612F" w:rsidRDefault="00AC612F" w:rsidP="00AF0FB4">
      <w:pPr>
        <w:autoSpaceDE w:val="0"/>
        <w:spacing w:line="240" w:lineRule="auto"/>
        <w:jc w:val="center"/>
        <w:rPr>
          <w:rFonts w:ascii="Times New Roman" w:hAnsi="Times New Roman"/>
          <w:b/>
          <w:bCs/>
          <w:sz w:val="24"/>
          <w:szCs w:val="24"/>
        </w:rPr>
      </w:pPr>
    </w:p>
    <w:p w:rsidR="006631A2" w:rsidRDefault="006631A2" w:rsidP="00AF0FB4">
      <w:pPr>
        <w:autoSpaceDE w:val="0"/>
        <w:spacing w:line="240" w:lineRule="auto"/>
        <w:jc w:val="center"/>
        <w:rPr>
          <w:rFonts w:ascii="Times New Roman" w:hAnsi="Times New Roman"/>
          <w:b/>
          <w:bCs/>
          <w:sz w:val="24"/>
          <w:szCs w:val="24"/>
        </w:rPr>
      </w:pPr>
    </w:p>
    <w:p w:rsidR="006631A2" w:rsidRDefault="006631A2" w:rsidP="00AF0FB4">
      <w:pPr>
        <w:autoSpaceDE w:val="0"/>
        <w:spacing w:line="240" w:lineRule="auto"/>
        <w:jc w:val="center"/>
        <w:rPr>
          <w:rFonts w:ascii="Times New Roman" w:hAnsi="Times New Roman"/>
          <w:b/>
          <w:bCs/>
          <w:sz w:val="24"/>
          <w:szCs w:val="24"/>
        </w:rPr>
      </w:pPr>
    </w:p>
    <w:p w:rsidR="00BE64C4" w:rsidRDefault="00BE64C4" w:rsidP="00AF0FB4">
      <w:pPr>
        <w:autoSpaceDE w:val="0"/>
        <w:spacing w:line="240" w:lineRule="auto"/>
        <w:jc w:val="center"/>
        <w:rPr>
          <w:rFonts w:ascii="Times New Roman" w:hAnsi="Times New Roman"/>
          <w:b/>
          <w:bCs/>
          <w:sz w:val="24"/>
          <w:szCs w:val="24"/>
        </w:rPr>
      </w:pPr>
    </w:p>
    <w:p w:rsidR="00BE64C4" w:rsidRDefault="00BE64C4" w:rsidP="00AF0FB4">
      <w:pPr>
        <w:autoSpaceDE w:val="0"/>
        <w:spacing w:line="240" w:lineRule="auto"/>
        <w:jc w:val="center"/>
        <w:rPr>
          <w:rFonts w:ascii="Times New Roman" w:hAnsi="Times New Roman"/>
          <w:b/>
          <w:bCs/>
          <w:sz w:val="24"/>
          <w:szCs w:val="24"/>
        </w:rPr>
      </w:pPr>
    </w:p>
    <w:p w:rsidR="006631A2" w:rsidRDefault="006631A2" w:rsidP="00AF0FB4">
      <w:pPr>
        <w:autoSpaceDE w:val="0"/>
        <w:spacing w:line="240" w:lineRule="auto"/>
        <w:jc w:val="center"/>
        <w:rPr>
          <w:rFonts w:ascii="Times New Roman" w:hAnsi="Times New Roman"/>
          <w:b/>
          <w:bCs/>
          <w:sz w:val="24"/>
          <w:szCs w:val="24"/>
        </w:rPr>
      </w:pPr>
    </w:p>
    <w:p w:rsidR="00477516" w:rsidRDefault="00477516" w:rsidP="00AF0FB4">
      <w:pPr>
        <w:autoSpaceDE w:val="0"/>
        <w:spacing w:line="240" w:lineRule="auto"/>
        <w:jc w:val="center"/>
        <w:rPr>
          <w:rFonts w:ascii="Times New Roman" w:hAnsi="Times New Roman"/>
          <w:b/>
          <w:bCs/>
          <w:sz w:val="24"/>
          <w:szCs w:val="24"/>
        </w:rPr>
      </w:pPr>
    </w:p>
    <w:p w:rsidR="00477516" w:rsidRDefault="00477516" w:rsidP="00AF0FB4">
      <w:pPr>
        <w:autoSpaceDE w:val="0"/>
        <w:spacing w:line="240" w:lineRule="auto"/>
        <w:jc w:val="center"/>
        <w:rPr>
          <w:rFonts w:ascii="Times New Roman" w:hAnsi="Times New Roman"/>
          <w:b/>
          <w:bCs/>
          <w:sz w:val="24"/>
          <w:szCs w:val="24"/>
        </w:rPr>
      </w:pPr>
    </w:p>
    <w:p w:rsidR="00477516" w:rsidRDefault="00477516" w:rsidP="00AF0FB4">
      <w:pPr>
        <w:autoSpaceDE w:val="0"/>
        <w:spacing w:line="240" w:lineRule="auto"/>
        <w:jc w:val="center"/>
        <w:rPr>
          <w:rFonts w:ascii="Times New Roman" w:hAnsi="Times New Roman"/>
          <w:b/>
          <w:bCs/>
          <w:sz w:val="24"/>
          <w:szCs w:val="24"/>
        </w:rPr>
      </w:pPr>
    </w:p>
    <w:p w:rsidR="006631A2" w:rsidRDefault="006631A2" w:rsidP="00AF0FB4">
      <w:pPr>
        <w:autoSpaceDE w:val="0"/>
        <w:spacing w:line="240" w:lineRule="auto"/>
        <w:jc w:val="center"/>
        <w:rPr>
          <w:rFonts w:ascii="Times New Roman" w:hAnsi="Times New Roman"/>
          <w:b/>
          <w:bCs/>
          <w:sz w:val="24"/>
          <w:szCs w:val="24"/>
        </w:rPr>
      </w:pPr>
    </w:p>
    <w:p w:rsidR="006631A2" w:rsidRDefault="006631A2" w:rsidP="00AF0FB4">
      <w:pPr>
        <w:autoSpaceDE w:val="0"/>
        <w:spacing w:line="240" w:lineRule="auto"/>
        <w:jc w:val="center"/>
        <w:rPr>
          <w:rFonts w:ascii="Times New Roman" w:hAnsi="Times New Roman"/>
          <w:b/>
          <w:bCs/>
          <w:sz w:val="24"/>
          <w:szCs w:val="24"/>
        </w:rPr>
      </w:pPr>
    </w:p>
    <w:p w:rsidR="00380A20" w:rsidRDefault="00380A20" w:rsidP="00AF0FB4">
      <w:pPr>
        <w:autoSpaceDE w:val="0"/>
        <w:spacing w:line="240" w:lineRule="auto"/>
        <w:jc w:val="center"/>
        <w:rPr>
          <w:rFonts w:ascii="Times New Roman" w:hAnsi="Times New Roman"/>
          <w:b/>
          <w:bCs/>
          <w:sz w:val="24"/>
          <w:szCs w:val="24"/>
        </w:rPr>
      </w:pPr>
    </w:p>
    <w:p w:rsidR="00380A20" w:rsidRDefault="00380A20" w:rsidP="00AF0FB4">
      <w:pPr>
        <w:autoSpaceDE w:val="0"/>
        <w:spacing w:line="240" w:lineRule="auto"/>
        <w:jc w:val="center"/>
        <w:rPr>
          <w:rFonts w:ascii="Times New Roman" w:hAnsi="Times New Roman"/>
          <w:b/>
          <w:bCs/>
          <w:sz w:val="24"/>
          <w:szCs w:val="24"/>
        </w:rPr>
      </w:pPr>
    </w:p>
    <w:p w:rsidR="00AF0FB4" w:rsidRDefault="00AF0FB4" w:rsidP="00AF0FB4">
      <w:pPr>
        <w:autoSpaceDE w:val="0"/>
        <w:spacing w:line="240" w:lineRule="auto"/>
        <w:jc w:val="center"/>
        <w:rPr>
          <w:rFonts w:ascii="Times New Roman" w:hAnsi="Times New Roman"/>
          <w:b/>
          <w:bCs/>
          <w:sz w:val="24"/>
          <w:szCs w:val="24"/>
        </w:rPr>
      </w:pPr>
      <w:r>
        <w:rPr>
          <w:rFonts w:ascii="Times New Roman" w:hAnsi="Times New Roman"/>
          <w:b/>
          <w:bCs/>
          <w:sz w:val="24"/>
          <w:szCs w:val="24"/>
        </w:rPr>
        <w:lastRenderedPageBreak/>
        <w:t>ANEXO I</w:t>
      </w:r>
    </w:p>
    <w:p w:rsidR="00AF0FB4" w:rsidRDefault="00AF0FB4" w:rsidP="00AF0FB4">
      <w:pPr>
        <w:autoSpaceDE w:val="0"/>
        <w:spacing w:line="240" w:lineRule="auto"/>
        <w:jc w:val="center"/>
        <w:rPr>
          <w:rFonts w:ascii="Times New Roman" w:hAnsi="Times New Roman"/>
          <w:b/>
          <w:bCs/>
          <w:sz w:val="24"/>
          <w:szCs w:val="24"/>
        </w:rPr>
      </w:pPr>
      <w:r>
        <w:rPr>
          <w:rFonts w:ascii="Times New Roman" w:hAnsi="Times New Roman"/>
          <w:b/>
          <w:bCs/>
          <w:sz w:val="24"/>
          <w:szCs w:val="24"/>
        </w:rPr>
        <w:t xml:space="preserve">CURRÍCULO </w:t>
      </w:r>
      <w:r w:rsidR="00AC612F">
        <w:rPr>
          <w:rFonts w:ascii="Times New Roman" w:hAnsi="Times New Roman"/>
          <w:b/>
          <w:bCs/>
          <w:sz w:val="24"/>
          <w:szCs w:val="24"/>
        </w:rPr>
        <w:t>PESSOAL</w:t>
      </w:r>
    </w:p>
    <w:p w:rsidR="006631A2" w:rsidRPr="00C756CA" w:rsidRDefault="006631A2" w:rsidP="006631A2">
      <w:pPr>
        <w:spacing w:after="0" w:line="240" w:lineRule="auto"/>
        <w:rPr>
          <w:rFonts w:ascii="Times New Roman" w:hAnsi="Times New Roman"/>
          <w:szCs w:val="24"/>
        </w:rPr>
      </w:pPr>
      <w:r w:rsidRPr="00C756CA">
        <w:rPr>
          <w:rFonts w:ascii="Times New Roman" w:hAnsi="Times New Roman"/>
          <w:szCs w:val="24"/>
        </w:rPr>
        <w:t xml:space="preserve">1. </w:t>
      </w:r>
      <w:r w:rsidRPr="00C756CA">
        <w:rPr>
          <w:rFonts w:ascii="Times New Roman" w:hAnsi="Times New Roman"/>
          <w:szCs w:val="24"/>
          <w:u w:val="single"/>
        </w:rPr>
        <w:t>DADOS PESSOAIS</w:t>
      </w:r>
    </w:p>
    <w:p w:rsidR="006631A2" w:rsidRPr="00C756CA" w:rsidRDefault="006631A2" w:rsidP="006631A2">
      <w:pPr>
        <w:spacing w:after="0" w:line="240" w:lineRule="auto"/>
        <w:rPr>
          <w:rFonts w:ascii="Times New Roman" w:hAnsi="Times New Roman"/>
          <w:szCs w:val="24"/>
        </w:rPr>
      </w:pPr>
    </w:p>
    <w:p w:rsidR="006631A2" w:rsidRPr="00C756CA" w:rsidRDefault="006631A2" w:rsidP="006631A2">
      <w:pPr>
        <w:spacing w:before="0" w:after="0" w:line="240" w:lineRule="auto"/>
        <w:rPr>
          <w:rFonts w:ascii="Times New Roman" w:hAnsi="Times New Roman"/>
          <w:szCs w:val="24"/>
        </w:rPr>
      </w:pPr>
      <w:r w:rsidRPr="00C756CA">
        <w:rPr>
          <w:rFonts w:ascii="Times New Roman" w:hAnsi="Times New Roman"/>
          <w:szCs w:val="24"/>
        </w:rPr>
        <w:t xml:space="preserve">Nome completo: _____________________________________                 </w:t>
      </w:r>
    </w:p>
    <w:p w:rsidR="006631A2" w:rsidRPr="00C756CA" w:rsidRDefault="006631A2" w:rsidP="006631A2">
      <w:pPr>
        <w:spacing w:before="0" w:after="0" w:line="240" w:lineRule="auto"/>
        <w:rPr>
          <w:rFonts w:ascii="Times New Roman" w:hAnsi="Times New Roman"/>
          <w:szCs w:val="24"/>
        </w:rPr>
      </w:pPr>
    </w:p>
    <w:p w:rsidR="006631A2" w:rsidRPr="00C756CA" w:rsidRDefault="006631A2" w:rsidP="006631A2">
      <w:pPr>
        <w:spacing w:before="0" w:after="0" w:line="240" w:lineRule="auto"/>
        <w:rPr>
          <w:rFonts w:ascii="Times New Roman" w:hAnsi="Times New Roman"/>
          <w:szCs w:val="24"/>
        </w:rPr>
      </w:pPr>
      <w:r w:rsidRPr="00C756CA">
        <w:rPr>
          <w:rFonts w:ascii="Times New Roman" w:hAnsi="Times New Roman"/>
          <w:szCs w:val="24"/>
        </w:rPr>
        <w:t>Nacionalidade: _______________________________________</w:t>
      </w:r>
    </w:p>
    <w:p w:rsidR="006631A2" w:rsidRPr="00C756CA" w:rsidRDefault="006631A2" w:rsidP="006631A2">
      <w:pPr>
        <w:spacing w:before="0" w:after="0" w:line="240" w:lineRule="auto"/>
        <w:rPr>
          <w:rFonts w:ascii="Times New Roman" w:hAnsi="Times New Roman"/>
          <w:szCs w:val="24"/>
        </w:rPr>
      </w:pPr>
    </w:p>
    <w:p w:rsidR="006631A2" w:rsidRPr="00C756CA" w:rsidRDefault="006631A2" w:rsidP="006631A2">
      <w:pPr>
        <w:spacing w:before="0" w:after="0" w:line="240" w:lineRule="auto"/>
        <w:rPr>
          <w:rFonts w:ascii="Times New Roman" w:hAnsi="Times New Roman"/>
          <w:szCs w:val="24"/>
        </w:rPr>
      </w:pPr>
      <w:r w:rsidRPr="00C756CA">
        <w:rPr>
          <w:rFonts w:ascii="Times New Roman" w:hAnsi="Times New Roman"/>
          <w:szCs w:val="24"/>
        </w:rPr>
        <w:t>Município onde nasceu: _______________________________</w:t>
      </w:r>
    </w:p>
    <w:p w:rsidR="006631A2" w:rsidRPr="00C756CA" w:rsidRDefault="006631A2" w:rsidP="006631A2">
      <w:pPr>
        <w:spacing w:before="0" w:after="0" w:line="240" w:lineRule="auto"/>
        <w:rPr>
          <w:rFonts w:ascii="Times New Roman" w:hAnsi="Times New Roman"/>
          <w:szCs w:val="24"/>
        </w:rPr>
      </w:pPr>
    </w:p>
    <w:p w:rsidR="006631A2" w:rsidRPr="00C756CA" w:rsidRDefault="006631A2" w:rsidP="006631A2">
      <w:pPr>
        <w:spacing w:before="0" w:after="0" w:line="240" w:lineRule="auto"/>
        <w:rPr>
          <w:rFonts w:ascii="Times New Roman" w:hAnsi="Times New Roman"/>
          <w:szCs w:val="24"/>
        </w:rPr>
      </w:pPr>
      <w:r w:rsidRPr="00C756CA">
        <w:rPr>
          <w:rFonts w:ascii="Times New Roman" w:hAnsi="Times New Roman"/>
          <w:szCs w:val="24"/>
        </w:rPr>
        <w:t>Data de nascimento: ______ / ______ / ______</w:t>
      </w:r>
    </w:p>
    <w:p w:rsidR="006631A2" w:rsidRPr="00C756CA" w:rsidRDefault="006631A2" w:rsidP="006631A2">
      <w:pPr>
        <w:spacing w:before="0" w:after="0" w:line="240" w:lineRule="auto"/>
        <w:rPr>
          <w:rFonts w:ascii="Times New Roman" w:hAnsi="Times New Roman"/>
          <w:szCs w:val="24"/>
        </w:rPr>
      </w:pPr>
    </w:p>
    <w:p w:rsidR="006631A2" w:rsidRPr="00C756CA" w:rsidRDefault="006631A2" w:rsidP="006631A2">
      <w:pPr>
        <w:spacing w:before="0" w:after="0" w:line="240" w:lineRule="auto"/>
        <w:rPr>
          <w:rFonts w:ascii="Times New Roman" w:hAnsi="Times New Roman"/>
          <w:szCs w:val="24"/>
        </w:rPr>
      </w:pPr>
      <w:r w:rsidRPr="00C756CA">
        <w:rPr>
          <w:rFonts w:ascii="Times New Roman" w:hAnsi="Times New Roman"/>
          <w:szCs w:val="24"/>
        </w:rPr>
        <w:t>Estado civil: ____________________________</w:t>
      </w:r>
    </w:p>
    <w:p w:rsidR="006631A2" w:rsidRPr="00C756CA" w:rsidRDefault="006631A2" w:rsidP="006631A2">
      <w:pPr>
        <w:spacing w:before="0" w:after="0" w:line="240" w:lineRule="auto"/>
        <w:rPr>
          <w:rFonts w:ascii="Times New Roman" w:hAnsi="Times New Roman"/>
          <w:szCs w:val="24"/>
        </w:rPr>
      </w:pPr>
    </w:p>
    <w:p w:rsidR="006631A2" w:rsidRPr="00C756CA" w:rsidRDefault="006631A2" w:rsidP="006631A2">
      <w:pPr>
        <w:spacing w:before="0" w:after="0" w:line="240" w:lineRule="auto"/>
        <w:rPr>
          <w:rFonts w:ascii="Times New Roman" w:hAnsi="Times New Roman"/>
          <w:szCs w:val="24"/>
        </w:rPr>
      </w:pPr>
    </w:p>
    <w:p w:rsidR="006631A2" w:rsidRPr="00C756CA" w:rsidRDefault="006631A2" w:rsidP="006631A2">
      <w:pPr>
        <w:spacing w:before="0" w:after="0" w:line="240" w:lineRule="auto"/>
        <w:rPr>
          <w:rFonts w:ascii="Times New Roman" w:hAnsi="Times New Roman"/>
          <w:szCs w:val="24"/>
        </w:rPr>
      </w:pPr>
      <w:r w:rsidRPr="00C756CA">
        <w:rPr>
          <w:rFonts w:ascii="Times New Roman" w:hAnsi="Times New Roman"/>
          <w:szCs w:val="24"/>
        </w:rPr>
        <w:t xml:space="preserve">2. </w:t>
      </w:r>
      <w:r w:rsidRPr="00C756CA">
        <w:rPr>
          <w:rFonts w:ascii="Times New Roman" w:hAnsi="Times New Roman"/>
          <w:szCs w:val="24"/>
          <w:u w:val="single"/>
        </w:rPr>
        <w:t>DADOS DE IDENTIFICAÇÃO</w:t>
      </w:r>
    </w:p>
    <w:p w:rsidR="006631A2" w:rsidRPr="00C756CA" w:rsidRDefault="006631A2" w:rsidP="006631A2">
      <w:pPr>
        <w:spacing w:before="0" w:after="0" w:line="240" w:lineRule="auto"/>
        <w:rPr>
          <w:rFonts w:ascii="Times New Roman" w:hAnsi="Times New Roman"/>
          <w:szCs w:val="24"/>
        </w:rPr>
      </w:pPr>
    </w:p>
    <w:p w:rsidR="006631A2" w:rsidRPr="00C756CA" w:rsidRDefault="006631A2" w:rsidP="006631A2">
      <w:pPr>
        <w:spacing w:before="0" w:after="0" w:line="240" w:lineRule="auto"/>
        <w:rPr>
          <w:rFonts w:ascii="Times New Roman" w:hAnsi="Times New Roman"/>
          <w:szCs w:val="24"/>
        </w:rPr>
      </w:pPr>
      <w:r w:rsidRPr="00C756CA">
        <w:rPr>
          <w:rFonts w:ascii="Times New Roman" w:hAnsi="Times New Roman"/>
          <w:szCs w:val="24"/>
        </w:rPr>
        <w:t>Número da carteira de identidade: ____________________</w:t>
      </w:r>
    </w:p>
    <w:p w:rsidR="006631A2" w:rsidRPr="00C756CA" w:rsidRDefault="006631A2" w:rsidP="006631A2">
      <w:pPr>
        <w:spacing w:before="0" w:after="0" w:line="240" w:lineRule="auto"/>
        <w:rPr>
          <w:rFonts w:ascii="Times New Roman" w:hAnsi="Times New Roman"/>
          <w:szCs w:val="24"/>
        </w:rPr>
      </w:pPr>
    </w:p>
    <w:p w:rsidR="006631A2" w:rsidRPr="00C756CA" w:rsidRDefault="006631A2" w:rsidP="006631A2">
      <w:pPr>
        <w:spacing w:before="0" w:after="0" w:line="240" w:lineRule="auto"/>
        <w:rPr>
          <w:rFonts w:ascii="Times New Roman" w:hAnsi="Times New Roman"/>
          <w:szCs w:val="24"/>
        </w:rPr>
      </w:pPr>
      <w:r w:rsidRPr="00C756CA">
        <w:rPr>
          <w:rFonts w:ascii="Times New Roman" w:hAnsi="Times New Roman"/>
          <w:szCs w:val="24"/>
        </w:rPr>
        <w:t>CPF: __________________</w:t>
      </w:r>
    </w:p>
    <w:p w:rsidR="006631A2" w:rsidRPr="00C756CA" w:rsidRDefault="006631A2" w:rsidP="006631A2">
      <w:pPr>
        <w:spacing w:before="0" w:after="0" w:line="240" w:lineRule="auto"/>
        <w:rPr>
          <w:rFonts w:ascii="Times New Roman" w:hAnsi="Times New Roman"/>
          <w:szCs w:val="24"/>
        </w:rPr>
      </w:pPr>
    </w:p>
    <w:p w:rsidR="006631A2" w:rsidRPr="00C756CA" w:rsidRDefault="006631A2" w:rsidP="006631A2">
      <w:pPr>
        <w:spacing w:before="0" w:after="0" w:line="240" w:lineRule="auto"/>
        <w:rPr>
          <w:rFonts w:ascii="Times New Roman" w:hAnsi="Times New Roman"/>
          <w:szCs w:val="24"/>
        </w:rPr>
      </w:pPr>
      <w:r w:rsidRPr="00C756CA">
        <w:rPr>
          <w:rFonts w:ascii="Times New Roman" w:hAnsi="Times New Roman"/>
          <w:szCs w:val="24"/>
        </w:rPr>
        <w:t>Título de eleitor: _______________________ Zona: _____ Seção: _____</w:t>
      </w:r>
    </w:p>
    <w:p w:rsidR="006631A2" w:rsidRPr="00C756CA" w:rsidRDefault="006631A2" w:rsidP="006631A2">
      <w:pPr>
        <w:spacing w:before="0" w:after="0" w:line="240" w:lineRule="auto"/>
        <w:rPr>
          <w:rFonts w:ascii="Times New Roman" w:hAnsi="Times New Roman"/>
          <w:szCs w:val="24"/>
        </w:rPr>
      </w:pPr>
    </w:p>
    <w:p w:rsidR="006631A2" w:rsidRPr="00C756CA" w:rsidRDefault="006631A2" w:rsidP="006631A2">
      <w:pPr>
        <w:spacing w:before="0" w:after="0" w:line="240" w:lineRule="auto"/>
        <w:rPr>
          <w:rFonts w:ascii="Times New Roman" w:hAnsi="Times New Roman"/>
          <w:szCs w:val="24"/>
        </w:rPr>
      </w:pPr>
      <w:r w:rsidRPr="00C756CA">
        <w:rPr>
          <w:rFonts w:ascii="Times New Roman" w:hAnsi="Times New Roman"/>
          <w:szCs w:val="24"/>
        </w:rPr>
        <w:t>Número do certificado de reservista: ________________</w:t>
      </w:r>
    </w:p>
    <w:p w:rsidR="006631A2" w:rsidRPr="00C756CA" w:rsidRDefault="006631A2" w:rsidP="006631A2">
      <w:pPr>
        <w:spacing w:before="0" w:after="0" w:line="240" w:lineRule="auto"/>
        <w:rPr>
          <w:rFonts w:ascii="Times New Roman" w:hAnsi="Times New Roman"/>
          <w:szCs w:val="24"/>
        </w:rPr>
      </w:pPr>
    </w:p>
    <w:p w:rsidR="006631A2" w:rsidRPr="00C756CA" w:rsidRDefault="006631A2" w:rsidP="006631A2">
      <w:pPr>
        <w:spacing w:before="0" w:after="0" w:line="240" w:lineRule="auto"/>
        <w:rPr>
          <w:rFonts w:ascii="Times New Roman" w:hAnsi="Times New Roman"/>
          <w:szCs w:val="24"/>
        </w:rPr>
      </w:pPr>
      <w:r w:rsidRPr="00C756CA">
        <w:rPr>
          <w:rFonts w:ascii="Times New Roman" w:hAnsi="Times New Roman"/>
          <w:szCs w:val="24"/>
        </w:rPr>
        <w:t>Endereço da residência:___________________________________________________________</w:t>
      </w:r>
      <w:r w:rsidRPr="00C756CA">
        <w:rPr>
          <w:rFonts w:ascii="Times New Roman" w:hAnsi="Times New Roman"/>
          <w:szCs w:val="24"/>
        </w:rPr>
        <w:br/>
      </w:r>
    </w:p>
    <w:p w:rsidR="006631A2" w:rsidRPr="00C756CA" w:rsidRDefault="006631A2" w:rsidP="006631A2">
      <w:pPr>
        <w:spacing w:before="0" w:after="0" w:line="240" w:lineRule="auto"/>
        <w:rPr>
          <w:rFonts w:ascii="Times New Roman" w:hAnsi="Times New Roman"/>
          <w:szCs w:val="24"/>
        </w:rPr>
      </w:pPr>
      <w:r w:rsidRPr="00C756CA">
        <w:rPr>
          <w:rFonts w:ascii="Times New Roman" w:hAnsi="Times New Roman"/>
          <w:szCs w:val="24"/>
        </w:rPr>
        <w:t>Telefone residencial e/ou celular: ___________________</w:t>
      </w:r>
    </w:p>
    <w:p w:rsidR="006631A2" w:rsidRPr="00C756CA" w:rsidRDefault="006631A2" w:rsidP="006631A2">
      <w:pPr>
        <w:spacing w:before="0" w:after="0" w:line="240" w:lineRule="auto"/>
        <w:rPr>
          <w:rFonts w:ascii="Times New Roman" w:hAnsi="Times New Roman"/>
          <w:szCs w:val="24"/>
        </w:rPr>
      </w:pPr>
    </w:p>
    <w:p w:rsidR="006631A2" w:rsidRPr="00C756CA" w:rsidRDefault="006631A2" w:rsidP="006631A2">
      <w:pPr>
        <w:spacing w:before="0" w:after="0" w:line="240" w:lineRule="auto"/>
        <w:rPr>
          <w:rFonts w:ascii="Times New Roman" w:hAnsi="Times New Roman"/>
          <w:szCs w:val="24"/>
        </w:rPr>
      </w:pPr>
      <w:r w:rsidRPr="00C756CA">
        <w:rPr>
          <w:rFonts w:ascii="Times New Roman" w:hAnsi="Times New Roman"/>
          <w:szCs w:val="24"/>
        </w:rPr>
        <w:t>Outro endereço e telefone para contato ou recado: ______________________________________</w:t>
      </w:r>
    </w:p>
    <w:p w:rsidR="00E7244B" w:rsidRDefault="00E7244B" w:rsidP="00AF0FB4">
      <w:pPr>
        <w:autoSpaceDE w:val="0"/>
        <w:spacing w:after="0" w:line="240" w:lineRule="auto"/>
        <w:rPr>
          <w:rFonts w:ascii="Times New Roman" w:hAnsi="Times New Roman"/>
          <w:b/>
          <w:bCs/>
          <w:sz w:val="24"/>
          <w:szCs w:val="24"/>
        </w:rPr>
      </w:pPr>
    </w:p>
    <w:p w:rsidR="00AF0FB4" w:rsidRDefault="00AF0FB4" w:rsidP="00AF0FB4">
      <w:pPr>
        <w:autoSpaceDE w:val="0"/>
        <w:spacing w:after="0" w:line="240" w:lineRule="auto"/>
        <w:rPr>
          <w:rFonts w:ascii="Times New Roman" w:hAnsi="Times New Roman"/>
          <w:b/>
          <w:bCs/>
          <w:sz w:val="24"/>
          <w:szCs w:val="24"/>
        </w:rPr>
      </w:pPr>
      <w:r>
        <w:rPr>
          <w:rFonts w:ascii="Times New Roman" w:hAnsi="Times New Roman"/>
          <w:b/>
          <w:bCs/>
          <w:sz w:val="24"/>
          <w:szCs w:val="24"/>
        </w:rPr>
        <w:t>3. ESCOLARIDADE</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 xml:space="preserve">3.1 </w:t>
      </w:r>
      <w:r>
        <w:rPr>
          <w:rFonts w:ascii="Times New Roman" w:hAnsi="Times New Roman"/>
          <w:b/>
          <w:sz w:val="24"/>
          <w:szCs w:val="24"/>
        </w:rPr>
        <w:t>ENSINO FUNDAMENTAL</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Instituição de Ensino: ______________________________________</w:t>
      </w:r>
      <w:r w:rsidR="00B06640">
        <w:rPr>
          <w:rFonts w:ascii="Times New Roman" w:hAnsi="Times New Roman"/>
          <w:sz w:val="24"/>
          <w:szCs w:val="24"/>
        </w:rPr>
        <w:t>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Ano de conclusão: __________________________</w:t>
      </w:r>
      <w:r w:rsidR="00B06640">
        <w:rPr>
          <w:rFonts w:ascii="Times New Roman" w:hAnsi="Times New Roman"/>
          <w:sz w:val="24"/>
          <w:szCs w:val="24"/>
        </w:rPr>
        <w:t>___________________________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 xml:space="preserve">3.2 </w:t>
      </w:r>
      <w:r>
        <w:rPr>
          <w:rFonts w:ascii="Times New Roman" w:hAnsi="Times New Roman"/>
          <w:b/>
          <w:sz w:val="24"/>
          <w:szCs w:val="24"/>
        </w:rPr>
        <w:t>ENSINO MÉDIO</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Instituição de Ensino: ________________________</w:t>
      </w:r>
      <w:r w:rsidR="00B06640">
        <w:rPr>
          <w:rFonts w:ascii="Times New Roman" w:hAnsi="Times New Roman"/>
          <w:sz w:val="24"/>
          <w:szCs w:val="24"/>
        </w:rPr>
        <w:t>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Ano de conclusão: _____________________________________________</w:t>
      </w:r>
      <w:r w:rsidR="00B06640">
        <w:rPr>
          <w:rFonts w:ascii="Times New Roman" w:hAnsi="Times New Roman"/>
          <w:sz w:val="24"/>
          <w:szCs w:val="24"/>
        </w:rPr>
        <w:t>_______</w:t>
      </w:r>
    </w:p>
    <w:p w:rsidR="00AF0FB4" w:rsidRDefault="00AF0FB4" w:rsidP="00AF0FB4">
      <w:pPr>
        <w:autoSpaceDE w:val="0"/>
        <w:spacing w:after="0" w:line="240" w:lineRule="auto"/>
        <w:rPr>
          <w:rFonts w:ascii="Times New Roman" w:hAnsi="Times New Roman"/>
          <w:b/>
          <w:sz w:val="24"/>
          <w:szCs w:val="24"/>
        </w:rPr>
      </w:pPr>
      <w:r>
        <w:rPr>
          <w:rFonts w:ascii="Times New Roman" w:hAnsi="Times New Roman"/>
          <w:sz w:val="24"/>
          <w:szCs w:val="24"/>
        </w:rPr>
        <w:t xml:space="preserve">3.3 </w:t>
      </w:r>
      <w:r>
        <w:rPr>
          <w:rFonts w:ascii="Times New Roman" w:hAnsi="Times New Roman"/>
          <w:b/>
          <w:sz w:val="24"/>
          <w:szCs w:val="24"/>
        </w:rPr>
        <w:t>GRADUAÇÃO</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Curso: ____________________________________</w:t>
      </w:r>
      <w:r w:rsidR="00B06640">
        <w:rPr>
          <w:rFonts w:ascii="Times New Roman" w:hAnsi="Times New Roman"/>
          <w:sz w:val="24"/>
          <w:szCs w:val="24"/>
        </w:rPr>
        <w:t>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Instituição de Ensino: ________________________</w:t>
      </w:r>
      <w:r w:rsidR="00B06640">
        <w:rPr>
          <w:rFonts w:ascii="Times New Roman" w:hAnsi="Times New Roman"/>
          <w:sz w:val="24"/>
          <w:szCs w:val="24"/>
        </w:rPr>
        <w:t>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Ano de conclusão: __________________________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lastRenderedPageBreak/>
        <w:t xml:space="preserve">3.4 </w:t>
      </w:r>
      <w:r>
        <w:rPr>
          <w:rFonts w:ascii="Times New Roman" w:hAnsi="Times New Roman"/>
          <w:b/>
          <w:sz w:val="24"/>
          <w:szCs w:val="24"/>
        </w:rPr>
        <w:t>PÓS-GRADUAÇÃO</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 xml:space="preserve">3.4.1 </w:t>
      </w:r>
      <w:r>
        <w:rPr>
          <w:rFonts w:ascii="Times New Roman" w:hAnsi="Times New Roman"/>
          <w:b/>
          <w:sz w:val="24"/>
          <w:szCs w:val="24"/>
        </w:rPr>
        <w:t>ESPECIALIZAÇÃO</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Curso / área: _______________________________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Instituição de Ensino: ______________________</w:t>
      </w:r>
      <w:r w:rsidR="00B06640">
        <w:rPr>
          <w:rFonts w:ascii="Times New Roman" w:hAnsi="Times New Roman"/>
          <w:sz w:val="24"/>
          <w:szCs w:val="24"/>
        </w:rPr>
        <w:t>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Ano de conclusão: __________________________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b/>
          <w:sz w:val="24"/>
          <w:szCs w:val="24"/>
        </w:rPr>
      </w:pPr>
      <w:r>
        <w:rPr>
          <w:rFonts w:ascii="Times New Roman" w:hAnsi="Times New Roman"/>
          <w:sz w:val="24"/>
          <w:szCs w:val="24"/>
        </w:rPr>
        <w:t xml:space="preserve">3.4.2 </w:t>
      </w:r>
      <w:r>
        <w:rPr>
          <w:rFonts w:ascii="Times New Roman" w:hAnsi="Times New Roman"/>
          <w:b/>
          <w:sz w:val="24"/>
          <w:szCs w:val="24"/>
        </w:rPr>
        <w:t>MESTRADO</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Curso / área: _______________________________</w:t>
      </w:r>
      <w:r w:rsidR="00B06640">
        <w:rPr>
          <w:rFonts w:ascii="Times New Roman" w:hAnsi="Times New Roman"/>
          <w:sz w:val="24"/>
          <w:szCs w:val="24"/>
        </w:rPr>
        <w:t>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Instituição de Ensino: 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Ano de conclusão: __________________________</w:t>
      </w:r>
      <w:r w:rsidR="00B06640">
        <w:rPr>
          <w:rFonts w:ascii="Times New Roman" w:hAnsi="Times New Roman"/>
          <w:sz w:val="24"/>
          <w:szCs w:val="24"/>
        </w:rPr>
        <w:t>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3.4.</w:t>
      </w:r>
      <w:r>
        <w:rPr>
          <w:rFonts w:ascii="Times New Roman" w:hAnsi="Times New Roman"/>
          <w:b/>
          <w:sz w:val="24"/>
          <w:szCs w:val="24"/>
        </w:rPr>
        <w:t>3 DOUTORADO</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Curso / área: _______________________________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Instituição de Ensino: 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Ano de conclusão: __________________________</w:t>
      </w:r>
      <w:r w:rsidR="00B06640">
        <w:rPr>
          <w:rFonts w:ascii="Times New Roman" w:hAnsi="Times New Roman"/>
          <w:sz w:val="24"/>
          <w:szCs w:val="24"/>
        </w:rPr>
        <w:t>__________________________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 xml:space="preserve">3.4.5 </w:t>
      </w:r>
      <w:r>
        <w:rPr>
          <w:rFonts w:ascii="Times New Roman" w:hAnsi="Times New Roman"/>
          <w:b/>
          <w:sz w:val="24"/>
          <w:szCs w:val="24"/>
        </w:rPr>
        <w:t>PÓS-DOUTORADO (PhD)</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Curso / área: _______________________________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Instituição de Ensino: 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Ano de conclusão: __________________________</w:t>
      </w:r>
      <w:r w:rsidR="00B06640">
        <w:rPr>
          <w:rFonts w:ascii="Times New Roman" w:hAnsi="Times New Roman"/>
          <w:sz w:val="24"/>
          <w:szCs w:val="24"/>
        </w:rPr>
        <w:t>_________________________</w:t>
      </w:r>
    </w:p>
    <w:p w:rsidR="00AF0FB4" w:rsidRDefault="00AF0FB4" w:rsidP="00AF0FB4">
      <w:pPr>
        <w:autoSpaceDE w:val="0"/>
        <w:spacing w:after="0" w:line="240" w:lineRule="auto"/>
        <w:rPr>
          <w:rFonts w:ascii="Times New Roman" w:hAnsi="Times New Roman"/>
          <w:b/>
          <w:bCs/>
          <w:sz w:val="24"/>
          <w:szCs w:val="24"/>
        </w:rPr>
      </w:pPr>
      <w:r>
        <w:rPr>
          <w:rFonts w:ascii="Times New Roman" w:hAnsi="Times New Roman"/>
          <w:b/>
          <w:bCs/>
          <w:sz w:val="24"/>
          <w:szCs w:val="24"/>
        </w:rPr>
        <w:t>5. INFORMAÇÕES ADICIONAIS:</w:t>
      </w:r>
    </w:p>
    <w:p w:rsidR="00AF0FB4" w:rsidRDefault="00AF0FB4" w:rsidP="00AF0FB4">
      <w:pPr>
        <w:autoSpaceDE w:val="0"/>
        <w:spacing w:after="0" w:line="240" w:lineRule="auto"/>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06640">
        <w:rPr>
          <w:rFonts w:ascii="Times New Roman" w:hAnsi="Times New Roman"/>
          <w:sz w:val="24"/>
          <w:szCs w:val="24"/>
        </w:rPr>
        <w:t>_________</w:t>
      </w:r>
    </w:p>
    <w:p w:rsidR="00AF0FB4" w:rsidRDefault="00AF0FB4" w:rsidP="00AF0FB4">
      <w:pPr>
        <w:autoSpaceDE w:val="0"/>
        <w:spacing w:line="240" w:lineRule="auto"/>
        <w:jc w:val="center"/>
        <w:rPr>
          <w:rFonts w:ascii="Times New Roman" w:hAnsi="Times New Roman"/>
          <w:sz w:val="24"/>
          <w:szCs w:val="24"/>
        </w:rPr>
      </w:pPr>
    </w:p>
    <w:p w:rsidR="00AF0FB4" w:rsidRDefault="00AF0FB4" w:rsidP="00AF0FB4">
      <w:pPr>
        <w:autoSpaceDE w:val="0"/>
        <w:spacing w:line="240" w:lineRule="auto"/>
        <w:jc w:val="center"/>
        <w:rPr>
          <w:rFonts w:ascii="Times New Roman" w:hAnsi="Times New Roman"/>
          <w:sz w:val="24"/>
          <w:szCs w:val="24"/>
        </w:rPr>
      </w:pPr>
    </w:p>
    <w:p w:rsidR="00AF0FB4" w:rsidRDefault="00AF0FB4" w:rsidP="00AF0FB4">
      <w:pPr>
        <w:autoSpaceDE w:val="0"/>
        <w:spacing w:line="240" w:lineRule="auto"/>
        <w:jc w:val="center"/>
        <w:rPr>
          <w:rFonts w:ascii="Times New Roman" w:hAnsi="Times New Roman"/>
          <w:sz w:val="24"/>
          <w:szCs w:val="24"/>
        </w:rPr>
      </w:pPr>
      <w:r>
        <w:rPr>
          <w:rFonts w:ascii="Times New Roman" w:hAnsi="Times New Roman"/>
          <w:sz w:val="24"/>
          <w:szCs w:val="24"/>
        </w:rPr>
        <w:t>Local e Data.</w:t>
      </w:r>
    </w:p>
    <w:p w:rsidR="00AF0FB4" w:rsidRDefault="00AF0FB4" w:rsidP="00AF0FB4">
      <w:pPr>
        <w:autoSpaceDE w:val="0"/>
        <w:spacing w:line="240" w:lineRule="auto"/>
        <w:jc w:val="center"/>
        <w:rPr>
          <w:rFonts w:ascii="Times New Roman" w:hAnsi="Times New Roman"/>
          <w:sz w:val="24"/>
          <w:szCs w:val="24"/>
        </w:rPr>
      </w:pPr>
    </w:p>
    <w:p w:rsidR="00AF0FB4" w:rsidRDefault="00AF0FB4" w:rsidP="00AF0FB4">
      <w:pPr>
        <w:autoSpaceDE w:val="0"/>
        <w:spacing w:line="240" w:lineRule="auto"/>
        <w:jc w:val="center"/>
        <w:rPr>
          <w:rFonts w:ascii="Times New Roman" w:hAnsi="Times New Roman"/>
          <w:sz w:val="24"/>
          <w:szCs w:val="24"/>
        </w:rPr>
      </w:pPr>
      <w:r>
        <w:rPr>
          <w:rFonts w:ascii="Times New Roman" w:hAnsi="Times New Roman"/>
          <w:sz w:val="24"/>
          <w:szCs w:val="24"/>
        </w:rPr>
        <w:t>_________________________________________</w:t>
      </w:r>
    </w:p>
    <w:p w:rsidR="00AF0FB4" w:rsidRDefault="00AF0FB4" w:rsidP="00AF0FB4">
      <w:pPr>
        <w:autoSpaceDE w:val="0"/>
        <w:spacing w:line="240" w:lineRule="auto"/>
        <w:jc w:val="center"/>
        <w:rPr>
          <w:rFonts w:ascii="Times New Roman" w:hAnsi="Times New Roman"/>
          <w:sz w:val="24"/>
          <w:szCs w:val="24"/>
        </w:rPr>
      </w:pPr>
      <w:r>
        <w:rPr>
          <w:rFonts w:ascii="Times New Roman" w:hAnsi="Times New Roman"/>
          <w:sz w:val="24"/>
          <w:szCs w:val="24"/>
        </w:rPr>
        <w:t>Assinatura do Candidato</w:t>
      </w:r>
    </w:p>
    <w:p w:rsidR="00AF0FB4" w:rsidRDefault="00AF0FB4" w:rsidP="00AF0FB4">
      <w:pPr>
        <w:tabs>
          <w:tab w:val="left" w:pos="1134"/>
        </w:tabs>
        <w:spacing w:line="240" w:lineRule="auto"/>
        <w:rPr>
          <w:rFonts w:ascii="Times New Roman" w:hAnsi="Times New Roman"/>
          <w:sz w:val="24"/>
          <w:szCs w:val="24"/>
        </w:rPr>
      </w:pPr>
    </w:p>
    <w:p w:rsidR="00AF0FB4" w:rsidRDefault="00AF0FB4" w:rsidP="00AF0FB4">
      <w:pPr>
        <w:tabs>
          <w:tab w:val="left" w:pos="1134"/>
        </w:tabs>
        <w:spacing w:line="240" w:lineRule="auto"/>
        <w:rPr>
          <w:rFonts w:ascii="Times New Roman" w:hAnsi="Times New Roman"/>
          <w:sz w:val="24"/>
          <w:szCs w:val="24"/>
        </w:rPr>
      </w:pPr>
    </w:p>
    <w:p w:rsidR="00AF0FB4" w:rsidRDefault="00AF0FB4" w:rsidP="00AF0FB4">
      <w:pPr>
        <w:tabs>
          <w:tab w:val="left" w:pos="1134"/>
        </w:tabs>
        <w:spacing w:line="240" w:lineRule="auto"/>
        <w:rPr>
          <w:rFonts w:ascii="Times New Roman" w:eastAsia="Arial Unicode MS" w:hAnsi="Times New Roman"/>
          <w:bCs/>
          <w:sz w:val="24"/>
          <w:szCs w:val="24"/>
        </w:rPr>
      </w:pPr>
      <w:r>
        <w:rPr>
          <w:rFonts w:ascii="Times New Roman" w:hAnsi="Times New Roman"/>
          <w:sz w:val="24"/>
          <w:szCs w:val="24"/>
        </w:rPr>
        <w:tab/>
      </w:r>
      <w:r>
        <w:rPr>
          <w:rFonts w:ascii="Times New Roman" w:hAnsi="Times New Roman"/>
          <w:sz w:val="24"/>
          <w:szCs w:val="24"/>
        </w:rPr>
        <w:tab/>
      </w:r>
    </w:p>
    <w:p w:rsidR="00AF0FB4" w:rsidRDefault="00AF0FB4" w:rsidP="00AF0FB4">
      <w:pPr>
        <w:tabs>
          <w:tab w:val="left" w:pos="4180"/>
        </w:tabs>
        <w:ind w:right="-56"/>
        <w:jc w:val="center"/>
        <w:rPr>
          <w:rFonts w:ascii="Times New Roman" w:eastAsia="Arial Unicode MS" w:hAnsi="Times New Roman"/>
          <w:bCs/>
          <w:sz w:val="24"/>
          <w:szCs w:val="24"/>
        </w:rPr>
      </w:pPr>
      <w:r>
        <w:rPr>
          <w:rFonts w:ascii="Times New Roman" w:eastAsia="Arial Unicode MS" w:hAnsi="Times New Roman"/>
          <w:bCs/>
          <w:sz w:val="24"/>
          <w:szCs w:val="24"/>
        </w:rPr>
        <w:tab/>
      </w:r>
      <w:r>
        <w:rPr>
          <w:rFonts w:ascii="Times New Roman" w:eastAsia="Arial Unicode MS" w:hAnsi="Times New Roman"/>
          <w:bCs/>
          <w:sz w:val="24"/>
          <w:szCs w:val="24"/>
        </w:rPr>
        <w:tab/>
      </w:r>
    </w:p>
    <w:p w:rsidR="00AF0FB4" w:rsidRDefault="00AF0FB4" w:rsidP="00AF0FB4">
      <w:pPr>
        <w:tabs>
          <w:tab w:val="left" w:pos="4180"/>
        </w:tabs>
        <w:ind w:right="-56"/>
        <w:jc w:val="center"/>
        <w:rPr>
          <w:rFonts w:ascii="Times New Roman" w:eastAsia="Arial Unicode MS" w:hAnsi="Times New Roman"/>
          <w:bCs/>
          <w:sz w:val="24"/>
          <w:szCs w:val="24"/>
        </w:rPr>
      </w:pPr>
    </w:p>
    <w:p w:rsidR="00AF0FB4" w:rsidRDefault="00AF0FB4" w:rsidP="00AF0FB4">
      <w:pPr>
        <w:tabs>
          <w:tab w:val="left" w:pos="4180"/>
        </w:tabs>
        <w:ind w:right="-56"/>
        <w:jc w:val="center"/>
        <w:rPr>
          <w:rFonts w:ascii="Times New Roman" w:eastAsia="Arial Unicode MS" w:hAnsi="Times New Roman"/>
          <w:bCs/>
          <w:sz w:val="24"/>
          <w:szCs w:val="24"/>
        </w:rPr>
      </w:pPr>
    </w:p>
    <w:p w:rsidR="00380A20" w:rsidRDefault="00AF0FB4" w:rsidP="00AF0FB4">
      <w:pPr>
        <w:tabs>
          <w:tab w:val="left" w:pos="1134"/>
        </w:tabs>
        <w:spacing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AF0FB4" w:rsidRDefault="00477516" w:rsidP="00380A20">
      <w:pPr>
        <w:tabs>
          <w:tab w:val="left" w:pos="1134"/>
        </w:tabs>
        <w:spacing w:line="240" w:lineRule="auto"/>
        <w:jc w:val="center"/>
        <w:rPr>
          <w:rFonts w:ascii="Times New Roman" w:hAnsi="Times New Roman"/>
          <w:b/>
          <w:sz w:val="24"/>
          <w:szCs w:val="24"/>
        </w:rPr>
      </w:pPr>
      <w:r>
        <w:rPr>
          <w:rFonts w:ascii="Times New Roman" w:hAnsi="Times New Roman"/>
          <w:b/>
          <w:sz w:val="24"/>
          <w:szCs w:val="24"/>
        </w:rPr>
        <w:t>ANEXO II</w:t>
      </w:r>
    </w:p>
    <w:p w:rsidR="00AF0FB4" w:rsidRDefault="00AF0FB4" w:rsidP="00AF0FB4">
      <w:pPr>
        <w:pStyle w:val="PargrafodaLista"/>
        <w:tabs>
          <w:tab w:val="center" w:pos="5556"/>
          <w:tab w:val="left" w:pos="7425"/>
        </w:tabs>
        <w:ind w:right="-56"/>
        <w:rPr>
          <w:b/>
        </w:rPr>
      </w:pPr>
      <w:r>
        <w:rPr>
          <w:b/>
        </w:rPr>
        <w:t>FICHA DE INSCRIÇÃO</w:t>
      </w:r>
    </w:p>
    <w:p w:rsidR="00AF0FB4" w:rsidRDefault="00AF0FB4" w:rsidP="00AF0FB4">
      <w:pPr>
        <w:pStyle w:val="PargrafodaLista"/>
        <w:tabs>
          <w:tab w:val="left" w:pos="4180"/>
        </w:tabs>
        <w:ind w:right="-56"/>
        <w:rPr>
          <w:b/>
        </w:rPr>
      </w:pPr>
      <w:r>
        <w:rPr>
          <w:b/>
        </w:rPr>
        <w:t>PROCESSO SELETIVO SIMPLIFICADO EDITAL N°</w:t>
      </w:r>
      <w:r w:rsidR="00477516">
        <w:rPr>
          <w:b/>
        </w:rPr>
        <w:t xml:space="preserve"> --------</w:t>
      </w:r>
      <w:r>
        <w:rPr>
          <w:b/>
        </w:rPr>
        <w:t>/201</w:t>
      </w:r>
      <w:r w:rsidR="00774A93">
        <w:rPr>
          <w:b/>
        </w:rPr>
        <w:t>9</w:t>
      </w:r>
    </w:p>
    <w:p w:rsidR="00AF0FB4" w:rsidRDefault="00AF0FB4" w:rsidP="00AF0FB4">
      <w:pPr>
        <w:ind w:right="-56"/>
        <w:rPr>
          <w:rFonts w:ascii="Times New Roman" w:hAnsi="Times New Roman"/>
          <w:bCs/>
          <w:sz w:val="24"/>
          <w:szCs w:val="24"/>
        </w:rPr>
      </w:pPr>
      <w:r>
        <w:rPr>
          <w:rFonts w:ascii="Times New Roman" w:hAnsi="Times New Roman"/>
          <w:bCs/>
          <w:sz w:val="24"/>
          <w:szCs w:val="24"/>
        </w:rPr>
        <w:t>Inscrição nº....................</w:t>
      </w:r>
    </w:p>
    <w:p w:rsidR="00AF0FB4" w:rsidRDefault="00AF0FB4" w:rsidP="00E7244B">
      <w:pPr>
        <w:pStyle w:val="PargrafodaLista"/>
        <w:numPr>
          <w:ilvl w:val="0"/>
          <w:numId w:val="1"/>
        </w:numPr>
        <w:pBdr>
          <w:top w:val="single" w:sz="4" w:space="1" w:color="auto"/>
          <w:left w:val="single" w:sz="4" w:space="22" w:color="auto"/>
          <w:bottom w:val="single" w:sz="4" w:space="1" w:color="auto"/>
          <w:right w:val="single" w:sz="4" w:space="0" w:color="auto"/>
          <w:between w:val="single" w:sz="4" w:space="1" w:color="auto"/>
        </w:pBdr>
        <w:ind w:right="-56"/>
        <w:jc w:val="both"/>
      </w:pPr>
      <w:r>
        <w:t xml:space="preserve">Nome do Candidato (a): </w:t>
      </w:r>
    </w:p>
    <w:p w:rsidR="00AF0FB4" w:rsidRDefault="00AF0FB4" w:rsidP="00AF0FB4">
      <w:pPr>
        <w:pBdr>
          <w:top w:val="single" w:sz="4" w:space="1" w:color="auto"/>
          <w:left w:val="single" w:sz="4" w:space="4" w:color="auto"/>
          <w:bottom w:val="single" w:sz="4" w:space="1" w:color="auto"/>
          <w:right w:val="single" w:sz="4" w:space="0" w:color="auto"/>
          <w:between w:val="single" w:sz="4" w:space="1" w:color="auto"/>
        </w:pBdr>
        <w:ind w:right="-56"/>
        <w:rPr>
          <w:rFonts w:ascii="Times New Roman" w:hAnsi="Times New Roman"/>
          <w:sz w:val="24"/>
          <w:szCs w:val="24"/>
        </w:rPr>
      </w:pPr>
      <w:r>
        <w:rPr>
          <w:rFonts w:ascii="Times New Roman" w:hAnsi="Times New Roman"/>
          <w:sz w:val="24"/>
          <w:szCs w:val="24"/>
        </w:rPr>
        <w:t>Endereço:</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AF0FB4" w:rsidRDefault="00AF0FB4" w:rsidP="00AF0FB4">
      <w:pPr>
        <w:pBdr>
          <w:top w:val="single" w:sz="4" w:space="1" w:color="auto"/>
          <w:left w:val="single" w:sz="4" w:space="4" w:color="auto"/>
          <w:bottom w:val="single" w:sz="4" w:space="1" w:color="auto"/>
          <w:right w:val="single" w:sz="4" w:space="0" w:color="auto"/>
          <w:between w:val="single" w:sz="4" w:space="1" w:color="auto"/>
        </w:pBdr>
        <w:ind w:right="-56"/>
        <w:rPr>
          <w:rFonts w:ascii="Times New Roman" w:hAnsi="Times New Roman"/>
          <w:sz w:val="24"/>
          <w:szCs w:val="24"/>
        </w:rPr>
      </w:pPr>
      <w:r>
        <w:rPr>
          <w:rFonts w:ascii="Times New Roman" w:hAnsi="Times New Roman"/>
          <w:sz w:val="24"/>
          <w:szCs w:val="24"/>
        </w:rPr>
        <w:t>Cidade:</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AF0FB4" w:rsidRDefault="00AF0FB4" w:rsidP="00AF0FB4">
      <w:pPr>
        <w:pBdr>
          <w:top w:val="single" w:sz="4" w:space="1" w:color="auto"/>
          <w:left w:val="single" w:sz="4" w:space="4" w:color="auto"/>
          <w:bottom w:val="single" w:sz="4" w:space="1" w:color="auto"/>
          <w:right w:val="single" w:sz="4" w:space="0" w:color="auto"/>
          <w:between w:val="single" w:sz="4" w:space="1" w:color="auto"/>
        </w:pBdr>
        <w:ind w:right="-56"/>
        <w:rPr>
          <w:rFonts w:ascii="Times New Roman" w:hAnsi="Times New Roman"/>
          <w:sz w:val="24"/>
          <w:szCs w:val="24"/>
        </w:rPr>
      </w:pPr>
      <w:r>
        <w:rPr>
          <w:rFonts w:ascii="Times New Roman" w:hAnsi="Times New Roman"/>
          <w:sz w:val="24"/>
          <w:szCs w:val="24"/>
        </w:rPr>
        <w:t>Telefone:</w:t>
      </w:r>
    </w:p>
    <w:p w:rsidR="00AF0FB4" w:rsidRDefault="00AF0FB4" w:rsidP="00AF0FB4">
      <w:pPr>
        <w:pBdr>
          <w:top w:val="single" w:sz="4" w:space="1" w:color="auto"/>
          <w:left w:val="single" w:sz="4" w:space="4" w:color="auto"/>
          <w:bottom w:val="single" w:sz="4" w:space="1" w:color="auto"/>
          <w:right w:val="single" w:sz="4" w:space="0" w:color="auto"/>
          <w:between w:val="single" w:sz="4" w:space="1" w:color="auto"/>
        </w:pBdr>
        <w:tabs>
          <w:tab w:val="left" w:pos="708"/>
          <w:tab w:val="left" w:pos="1416"/>
          <w:tab w:val="left" w:pos="2124"/>
          <w:tab w:val="left" w:pos="2832"/>
          <w:tab w:val="left" w:pos="3540"/>
          <w:tab w:val="left" w:pos="4248"/>
          <w:tab w:val="left" w:pos="4956"/>
          <w:tab w:val="right" w:pos="9776"/>
        </w:tabs>
        <w:ind w:right="-56"/>
        <w:rPr>
          <w:rFonts w:ascii="Times New Roman" w:hAnsi="Times New Roman"/>
          <w:sz w:val="24"/>
          <w:szCs w:val="24"/>
        </w:rPr>
      </w:pPr>
      <w:r>
        <w:rPr>
          <w:rFonts w:ascii="Times New Roman" w:hAnsi="Times New Roman"/>
          <w:sz w:val="24"/>
          <w:szCs w:val="24"/>
        </w:rPr>
        <w:t>RG:</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CPF:</w:t>
      </w:r>
      <w:r>
        <w:rPr>
          <w:rFonts w:ascii="Times New Roman" w:hAnsi="Times New Roman"/>
          <w:sz w:val="24"/>
          <w:szCs w:val="24"/>
        </w:rPr>
        <w:tab/>
      </w:r>
    </w:p>
    <w:p w:rsidR="00AF0FB4" w:rsidRDefault="00AF0FB4" w:rsidP="00AF0FB4">
      <w:pPr>
        <w:pBdr>
          <w:top w:val="single" w:sz="4" w:space="1" w:color="auto"/>
          <w:left w:val="single" w:sz="4" w:space="4" w:color="auto"/>
          <w:bottom w:val="single" w:sz="4" w:space="1" w:color="auto"/>
          <w:right w:val="single" w:sz="4" w:space="0" w:color="auto"/>
          <w:between w:val="single" w:sz="4" w:space="1" w:color="auto"/>
        </w:pBdr>
        <w:tabs>
          <w:tab w:val="left" w:pos="708"/>
          <w:tab w:val="left" w:pos="1416"/>
          <w:tab w:val="left" w:pos="2124"/>
          <w:tab w:val="left" w:pos="2832"/>
          <w:tab w:val="left" w:pos="3540"/>
          <w:tab w:val="left" w:pos="4248"/>
          <w:tab w:val="left" w:pos="4956"/>
          <w:tab w:val="right" w:pos="9776"/>
        </w:tabs>
        <w:ind w:right="-56"/>
        <w:rPr>
          <w:rFonts w:ascii="Times New Roman" w:hAnsi="Times New Roman"/>
          <w:sz w:val="24"/>
          <w:szCs w:val="24"/>
        </w:rPr>
      </w:pPr>
      <w:r>
        <w:rPr>
          <w:rFonts w:ascii="Times New Roman" w:hAnsi="Times New Roman"/>
          <w:sz w:val="24"/>
          <w:szCs w:val="24"/>
        </w:rPr>
        <w:t>E-mail:</w:t>
      </w:r>
    </w:p>
    <w:p w:rsidR="00AF0FB4" w:rsidRDefault="00AF0FB4" w:rsidP="00AF0FB4">
      <w:pPr>
        <w:ind w:right="-56"/>
        <w:rPr>
          <w:rFonts w:ascii="Times New Roman" w:hAnsi="Times New Roman"/>
          <w:i/>
          <w:sz w:val="24"/>
          <w:szCs w:val="24"/>
        </w:rPr>
      </w:pPr>
      <w:r>
        <w:rPr>
          <w:rFonts w:ascii="Times New Roman" w:hAnsi="Times New Roman"/>
          <w:i/>
          <w:sz w:val="24"/>
          <w:szCs w:val="24"/>
        </w:rPr>
        <w:t>Cargo para contratação temporária</w:t>
      </w:r>
    </w:p>
    <w:p w:rsidR="00477516" w:rsidRDefault="00AF0FB4" w:rsidP="00477516">
      <w:pPr>
        <w:spacing w:before="0" w:after="0"/>
        <w:ind w:right="-57"/>
        <w:rPr>
          <w:rFonts w:ascii="Times New Roman" w:hAnsi="Times New Roman"/>
          <w:i/>
          <w:sz w:val="24"/>
          <w:szCs w:val="24"/>
        </w:rPr>
      </w:pPr>
      <w:proofErr w:type="gramStart"/>
      <w:r>
        <w:rPr>
          <w:rFonts w:ascii="Times New Roman" w:hAnsi="Times New Roman"/>
          <w:i/>
          <w:sz w:val="24"/>
          <w:szCs w:val="24"/>
        </w:rPr>
        <w:t>(  )</w:t>
      </w:r>
      <w:proofErr w:type="gramEnd"/>
      <w:r w:rsidR="00774A93">
        <w:rPr>
          <w:rFonts w:ascii="Times New Roman" w:hAnsi="Times New Roman"/>
          <w:i/>
          <w:sz w:val="24"/>
          <w:szCs w:val="24"/>
        </w:rPr>
        <w:t>Psicólogo</w:t>
      </w:r>
      <w:r w:rsidR="00477516">
        <w:rPr>
          <w:rFonts w:ascii="Times New Roman" w:hAnsi="Times New Roman"/>
          <w:i/>
          <w:sz w:val="24"/>
          <w:szCs w:val="24"/>
        </w:rPr>
        <w:t xml:space="preserve">                     </w:t>
      </w:r>
      <w:r>
        <w:rPr>
          <w:rFonts w:ascii="Times New Roman" w:hAnsi="Times New Roman"/>
          <w:i/>
          <w:sz w:val="24"/>
          <w:szCs w:val="24"/>
        </w:rPr>
        <w:t xml:space="preserve">(   ) </w:t>
      </w:r>
      <w:r w:rsidR="00774A93">
        <w:rPr>
          <w:rFonts w:ascii="Times New Roman" w:hAnsi="Times New Roman"/>
          <w:i/>
          <w:sz w:val="24"/>
          <w:szCs w:val="24"/>
        </w:rPr>
        <w:t>Psicopedagogo</w:t>
      </w:r>
      <w:r w:rsidR="00477516">
        <w:rPr>
          <w:rFonts w:ascii="Times New Roman" w:hAnsi="Times New Roman"/>
          <w:i/>
          <w:sz w:val="24"/>
          <w:szCs w:val="24"/>
        </w:rPr>
        <w:t xml:space="preserve">                 (</w:t>
      </w:r>
      <w:r w:rsidR="00477516" w:rsidRPr="00E87B59">
        <w:rPr>
          <w:rFonts w:ascii="Times New Roman" w:hAnsi="Times New Roman"/>
          <w:i/>
          <w:sz w:val="24"/>
          <w:szCs w:val="24"/>
        </w:rPr>
        <w:t xml:space="preserve">  )</w:t>
      </w:r>
      <w:r w:rsidR="00477516">
        <w:rPr>
          <w:rFonts w:ascii="Times New Roman" w:hAnsi="Times New Roman"/>
          <w:i/>
          <w:sz w:val="24"/>
          <w:szCs w:val="24"/>
        </w:rPr>
        <w:t xml:space="preserve">Professor de Educação Infantil </w:t>
      </w:r>
    </w:p>
    <w:p w:rsidR="00477516" w:rsidRDefault="00477516" w:rsidP="00477516">
      <w:pPr>
        <w:spacing w:before="0" w:after="0"/>
        <w:ind w:right="-57"/>
        <w:rPr>
          <w:rFonts w:ascii="Times New Roman" w:hAnsi="Times New Roman"/>
          <w:i/>
          <w:sz w:val="24"/>
          <w:szCs w:val="24"/>
        </w:rPr>
      </w:pPr>
    </w:p>
    <w:p w:rsidR="00477516" w:rsidRPr="00E87B59" w:rsidRDefault="00477516" w:rsidP="00477516">
      <w:pPr>
        <w:spacing w:before="0" w:after="0"/>
        <w:ind w:right="-57"/>
        <w:rPr>
          <w:rFonts w:ascii="Times New Roman" w:hAnsi="Times New Roman"/>
          <w:i/>
          <w:sz w:val="24"/>
          <w:szCs w:val="24"/>
        </w:rPr>
      </w:pPr>
      <w:proofErr w:type="gramStart"/>
      <w:r w:rsidRPr="00E87B59">
        <w:rPr>
          <w:rFonts w:ascii="Times New Roman" w:hAnsi="Times New Roman"/>
          <w:i/>
          <w:sz w:val="24"/>
          <w:szCs w:val="24"/>
        </w:rPr>
        <w:t xml:space="preserve">(  </w:t>
      </w:r>
      <w:proofErr w:type="gramEnd"/>
      <w:r w:rsidRPr="00E87B59">
        <w:rPr>
          <w:rFonts w:ascii="Times New Roman" w:hAnsi="Times New Roman"/>
          <w:i/>
          <w:sz w:val="24"/>
          <w:szCs w:val="24"/>
        </w:rPr>
        <w:t xml:space="preserve"> ) Professor de Inglês</w:t>
      </w:r>
    </w:p>
    <w:p w:rsidR="00B06640" w:rsidRDefault="00B06640" w:rsidP="00B06640">
      <w:pPr>
        <w:ind w:right="-56"/>
        <w:rPr>
          <w:rFonts w:ascii="Times New Roman" w:hAnsi="Times New Roman"/>
          <w:i/>
          <w:sz w:val="24"/>
          <w:szCs w:val="24"/>
        </w:rPr>
      </w:pPr>
    </w:p>
    <w:p w:rsidR="00AF0FB4" w:rsidRDefault="00AF0FB4" w:rsidP="00AF0FB4">
      <w:pPr>
        <w:ind w:right="-56"/>
        <w:rPr>
          <w:rFonts w:ascii="Times New Roman" w:hAnsi="Times New Roman"/>
          <w:i/>
          <w:sz w:val="24"/>
          <w:szCs w:val="24"/>
        </w:rPr>
      </w:pPr>
      <w:r>
        <w:rPr>
          <w:rFonts w:ascii="Times New Roman" w:hAnsi="Times New Roman"/>
          <w:i/>
          <w:sz w:val="24"/>
          <w:szCs w:val="24"/>
        </w:rPr>
        <w:t>Documentos anexos:</w:t>
      </w:r>
    </w:p>
    <w:p w:rsidR="00AF0FB4" w:rsidRDefault="00AF0FB4" w:rsidP="00AF0FB4">
      <w:pPr>
        <w:ind w:right="-56"/>
        <w:rPr>
          <w:rFonts w:ascii="Times New Roman" w:hAnsi="Times New Roman"/>
          <w:sz w:val="24"/>
          <w:szCs w:val="24"/>
        </w:rPr>
      </w:pPr>
      <w:proofErr w:type="gramStart"/>
      <w:r>
        <w:rPr>
          <w:rFonts w:ascii="Times New Roman" w:hAnsi="Times New Roman"/>
          <w:sz w:val="24"/>
          <w:szCs w:val="24"/>
        </w:rPr>
        <w:t xml:space="preserve">(  </w:t>
      </w:r>
      <w:proofErr w:type="gramEnd"/>
      <w:r>
        <w:rPr>
          <w:rFonts w:ascii="Times New Roman" w:hAnsi="Times New Roman"/>
          <w:sz w:val="24"/>
          <w:szCs w:val="24"/>
        </w:rPr>
        <w:t xml:space="preserve"> ) RG                       (   ) CPF                            (   ) Título de Eleitor      </w:t>
      </w:r>
    </w:p>
    <w:p w:rsidR="00AF0FB4" w:rsidRDefault="00AF0FB4" w:rsidP="00AF0FB4">
      <w:pPr>
        <w:ind w:right="-56"/>
        <w:rPr>
          <w:rFonts w:ascii="Times New Roman" w:hAnsi="Times New Roman"/>
          <w:sz w:val="24"/>
          <w:szCs w:val="24"/>
        </w:rPr>
      </w:pPr>
      <w:proofErr w:type="gramStart"/>
      <w:r>
        <w:rPr>
          <w:rFonts w:ascii="Times New Roman" w:hAnsi="Times New Roman"/>
          <w:sz w:val="24"/>
          <w:szCs w:val="24"/>
        </w:rPr>
        <w:t xml:space="preserve">(  </w:t>
      </w:r>
      <w:proofErr w:type="gramEnd"/>
      <w:r>
        <w:rPr>
          <w:rFonts w:ascii="Times New Roman" w:hAnsi="Times New Roman"/>
          <w:sz w:val="24"/>
          <w:szCs w:val="24"/>
        </w:rPr>
        <w:t xml:space="preserve"> ) Comprovante de Es</w:t>
      </w:r>
      <w:r w:rsidR="00477516">
        <w:rPr>
          <w:rFonts w:ascii="Times New Roman" w:hAnsi="Times New Roman"/>
          <w:sz w:val="24"/>
          <w:szCs w:val="24"/>
        </w:rPr>
        <w:t xml:space="preserve">colaridade               </w:t>
      </w:r>
      <w:r>
        <w:rPr>
          <w:rFonts w:ascii="Times New Roman" w:hAnsi="Times New Roman"/>
          <w:sz w:val="24"/>
          <w:szCs w:val="24"/>
        </w:rPr>
        <w:t xml:space="preserve">  (   ) Procuração                           (   ) Quitação Eleitoral</w:t>
      </w:r>
    </w:p>
    <w:p w:rsidR="00AF0FB4" w:rsidRDefault="00AF0FB4" w:rsidP="00AF0FB4">
      <w:pPr>
        <w:ind w:right="-56"/>
        <w:rPr>
          <w:rFonts w:ascii="Times New Roman" w:hAnsi="Times New Roman"/>
          <w:sz w:val="24"/>
          <w:szCs w:val="24"/>
        </w:rPr>
      </w:pPr>
      <w:r>
        <w:rPr>
          <w:rFonts w:ascii="Times New Roman" w:hAnsi="Times New Roman"/>
          <w:sz w:val="24"/>
          <w:szCs w:val="24"/>
        </w:rPr>
        <w:t>Eu, abaixo assinado, declaro conhecer e aceitar todas as normas do Processo Seletivo Simplificado Edital n°</w:t>
      </w:r>
      <w:r w:rsidR="00FE6A04">
        <w:rPr>
          <w:rFonts w:ascii="Times New Roman" w:hAnsi="Times New Roman"/>
          <w:sz w:val="24"/>
          <w:szCs w:val="24"/>
        </w:rPr>
        <w:t>----</w:t>
      </w:r>
      <w:r>
        <w:rPr>
          <w:rFonts w:ascii="Times New Roman" w:hAnsi="Times New Roman"/>
          <w:sz w:val="24"/>
          <w:szCs w:val="24"/>
        </w:rPr>
        <w:t>/201</w:t>
      </w:r>
      <w:r w:rsidR="00774A93">
        <w:rPr>
          <w:rFonts w:ascii="Times New Roman" w:hAnsi="Times New Roman"/>
          <w:sz w:val="24"/>
          <w:szCs w:val="24"/>
        </w:rPr>
        <w:t>9</w:t>
      </w:r>
      <w:r>
        <w:rPr>
          <w:rFonts w:ascii="Times New Roman" w:hAnsi="Times New Roman"/>
          <w:sz w:val="24"/>
          <w:szCs w:val="24"/>
        </w:rPr>
        <w:t xml:space="preserve"> do Município de </w:t>
      </w:r>
      <w:r w:rsidR="00774A93">
        <w:rPr>
          <w:rFonts w:ascii="Times New Roman" w:hAnsi="Times New Roman"/>
          <w:sz w:val="24"/>
          <w:szCs w:val="24"/>
        </w:rPr>
        <w:t>Frederico Westphalen</w:t>
      </w:r>
      <w:r>
        <w:rPr>
          <w:rFonts w:ascii="Times New Roman" w:hAnsi="Times New Roman"/>
          <w:sz w:val="24"/>
          <w:szCs w:val="24"/>
        </w:rPr>
        <w:t>, bem como a legislação pertinente sobre a Contratação.</w:t>
      </w:r>
    </w:p>
    <w:p w:rsidR="00AF0FB4" w:rsidRDefault="00774A93" w:rsidP="00AF0FB4">
      <w:pPr>
        <w:tabs>
          <w:tab w:val="left" w:pos="4180"/>
        </w:tabs>
        <w:ind w:right="-56"/>
        <w:rPr>
          <w:rFonts w:ascii="Times New Roman" w:hAnsi="Times New Roman"/>
          <w:sz w:val="24"/>
          <w:szCs w:val="24"/>
        </w:rPr>
      </w:pPr>
      <w:r>
        <w:rPr>
          <w:rFonts w:ascii="Times New Roman" w:hAnsi="Times New Roman"/>
          <w:sz w:val="24"/>
          <w:szCs w:val="24"/>
        </w:rPr>
        <w:t>Frederico Westphalen</w:t>
      </w:r>
      <w:r w:rsidR="00AF0FB4">
        <w:rPr>
          <w:rFonts w:ascii="Times New Roman" w:hAnsi="Times New Roman"/>
          <w:sz w:val="24"/>
          <w:szCs w:val="24"/>
        </w:rPr>
        <w:t>/</w:t>
      </w:r>
      <w:proofErr w:type="gramStart"/>
      <w:r w:rsidR="00AF0FB4">
        <w:rPr>
          <w:rFonts w:ascii="Times New Roman" w:hAnsi="Times New Roman"/>
          <w:sz w:val="24"/>
          <w:szCs w:val="24"/>
        </w:rPr>
        <w:t>RS,_</w:t>
      </w:r>
      <w:proofErr w:type="gramEnd"/>
      <w:r w:rsidR="00AF0FB4">
        <w:rPr>
          <w:rFonts w:ascii="Times New Roman" w:hAnsi="Times New Roman"/>
          <w:sz w:val="24"/>
          <w:szCs w:val="24"/>
        </w:rPr>
        <w:t xml:space="preserve">____ de______________________ </w:t>
      </w:r>
      <w:proofErr w:type="spellStart"/>
      <w:r w:rsidR="00AF0FB4">
        <w:rPr>
          <w:rFonts w:ascii="Times New Roman" w:hAnsi="Times New Roman"/>
          <w:sz w:val="24"/>
          <w:szCs w:val="24"/>
        </w:rPr>
        <w:t>de</w:t>
      </w:r>
      <w:proofErr w:type="spellEnd"/>
      <w:r w:rsidR="00AF0FB4">
        <w:rPr>
          <w:rFonts w:ascii="Times New Roman" w:hAnsi="Times New Roman"/>
          <w:sz w:val="24"/>
          <w:szCs w:val="24"/>
        </w:rPr>
        <w:t xml:space="preserve"> 201</w:t>
      </w:r>
      <w:r>
        <w:rPr>
          <w:rFonts w:ascii="Times New Roman" w:hAnsi="Times New Roman"/>
          <w:sz w:val="24"/>
          <w:szCs w:val="24"/>
        </w:rPr>
        <w:t>9</w:t>
      </w:r>
      <w:r w:rsidR="00AF0FB4">
        <w:rPr>
          <w:rFonts w:ascii="Times New Roman" w:hAnsi="Times New Roman"/>
          <w:sz w:val="24"/>
          <w:szCs w:val="24"/>
        </w:rPr>
        <w:t>.</w:t>
      </w:r>
    </w:p>
    <w:p w:rsidR="00AF0FB4" w:rsidRDefault="00AF0FB4" w:rsidP="00AF0FB4">
      <w:pPr>
        <w:tabs>
          <w:tab w:val="left" w:pos="4180"/>
        </w:tabs>
        <w:ind w:right="-56"/>
        <w:jc w:val="center"/>
        <w:rPr>
          <w:rFonts w:ascii="Times New Roman" w:eastAsia="Arial Unicode MS" w:hAnsi="Times New Roman"/>
          <w:b/>
          <w:bCs/>
          <w:sz w:val="24"/>
          <w:szCs w:val="24"/>
          <w:u w:val="single"/>
        </w:rPr>
      </w:pPr>
      <w:r>
        <w:rPr>
          <w:rFonts w:ascii="Times New Roman" w:hAnsi="Times New Roman"/>
          <w:sz w:val="24"/>
          <w:szCs w:val="24"/>
        </w:rPr>
        <w:t>Assinatura do Candidato (a)</w:t>
      </w:r>
      <w:r>
        <w:rPr>
          <w:rFonts w:ascii="Times New Roman" w:eastAsia="Arial Unicode MS" w:hAnsi="Times New Roman"/>
          <w:bCs/>
          <w:sz w:val="24"/>
          <w:szCs w:val="24"/>
        </w:rPr>
        <w:tab/>
      </w:r>
      <w:r>
        <w:rPr>
          <w:rFonts w:ascii="Times New Roman" w:eastAsia="Arial Unicode MS" w:hAnsi="Times New Roman"/>
          <w:bCs/>
          <w:sz w:val="24"/>
          <w:szCs w:val="24"/>
        </w:rPr>
        <w:tab/>
      </w:r>
      <w:r>
        <w:rPr>
          <w:rFonts w:ascii="Times New Roman" w:eastAsia="Arial Unicode MS" w:hAnsi="Times New Roman"/>
          <w:bCs/>
          <w:sz w:val="24"/>
          <w:szCs w:val="24"/>
        </w:rPr>
        <w:tab/>
      </w:r>
      <w:r>
        <w:rPr>
          <w:rFonts w:ascii="Times New Roman" w:eastAsia="Arial Unicode MS" w:hAnsi="Times New Roman"/>
          <w:bCs/>
          <w:sz w:val="24"/>
          <w:szCs w:val="24"/>
        </w:rPr>
        <w:tab/>
      </w:r>
    </w:p>
    <w:p w:rsidR="00444A83" w:rsidRDefault="00444A83" w:rsidP="00444A83">
      <w:pPr>
        <w:pageBreakBefore/>
        <w:autoSpaceDE w:val="0"/>
        <w:spacing w:before="0" w:after="0" w:line="240" w:lineRule="auto"/>
        <w:jc w:val="center"/>
        <w:rPr>
          <w:rFonts w:ascii="Times New Roman" w:hAnsi="Times New Roman"/>
          <w:b/>
          <w:bCs/>
          <w:sz w:val="24"/>
          <w:szCs w:val="24"/>
          <w:u w:val="single"/>
        </w:rPr>
      </w:pPr>
      <w:r>
        <w:rPr>
          <w:rFonts w:ascii="Times New Roman" w:hAnsi="Times New Roman"/>
          <w:b/>
          <w:bCs/>
          <w:sz w:val="24"/>
          <w:szCs w:val="24"/>
          <w:u w:val="single"/>
        </w:rPr>
        <w:lastRenderedPageBreak/>
        <w:t>ANEXO III</w:t>
      </w:r>
    </w:p>
    <w:p w:rsidR="00444A83" w:rsidRDefault="00444A83" w:rsidP="00444A83">
      <w:pPr>
        <w:spacing w:before="0" w:after="0" w:line="240" w:lineRule="auto"/>
        <w:rPr>
          <w:rFonts w:ascii="Times New Roman" w:hAnsi="Times New Roman"/>
          <w:b/>
          <w:sz w:val="24"/>
          <w:szCs w:val="24"/>
        </w:rPr>
      </w:pPr>
      <w:r>
        <w:rPr>
          <w:rFonts w:ascii="Times New Roman" w:hAnsi="Times New Roman"/>
          <w:b/>
          <w:sz w:val="24"/>
          <w:szCs w:val="24"/>
        </w:rPr>
        <w:t xml:space="preserve">     CRONOGRAMA DO PROCESSO SELETIVO SIMPLIFICADO Nº 35/2019</w:t>
      </w:r>
    </w:p>
    <w:tbl>
      <w:tblPr>
        <w:tblW w:w="8715" w:type="dxa"/>
        <w:tblInd w:w="189" w:type="dxa"/>
        <w:tblLayout w:type="fixed"/>
        <w:tblLook w:val="04A0" w:firstRow="1" w:lastRow="0" w:firstColumn="1" w:lastColumn="0" w:noHBand="0" w:noVBand="1"/>
      </w:tblPr>
      <w:tblGrid>
        <w:gridCol w:w="6446"/>
        <w:gridCol w:w="597"/>
        <w:gridCol w:w="551"/>
        <w:gridCol w:w="1121"/>
      </w:tblGrid>
      <w:tr w:rsidR="00444A83" w:rsidTr="00444A83">
        <w:trPr>
          <w:gridAfter w:val="1"/>
          <w:wAfter w:w="1120" w:type="dxa"/>
        </w:trPr>
        <w:tc>
          <w:tcPr>
            <w:tcW w:w="6440" w:type="dxa"/>
            <w:tcBorders>
              <w:top w:val="single" w:sz="4" w:space="0" w:color="000000"/>
              <w:left w:val="nil"/>
              <w:bottom w:val="single" w:sz="4" w:space="0" w:color="000000"/>
              <w:right w:val="nil"/>
            </w:tcBorders>
          </w:tcPr>
          <w:p w:rsidR="00444A83" w:rsidRDefault="00444A83">
            <w:pPr>
              <w:snapToGrid w:val="0"/>
              <w:spacing w:before="0" w:after="0" w:line="240" w:lineRule="auto"/>
              <w:rPr>
                <w:rFonts w:ascii="Times New Roman" w:hAnsi="Times New Roman"/>
                <w:sz w:val="24"/>
                <w:szCs w:val="24"/>
                <w:u w:val="words"/>
              </w:rPr>
            </w:pPr>
          </w:p>
          <w:p w:rsidR="00444A83" w:rsidRDefault="00444A83">
            <w:pPr>
              <w:spacing w:before="0" w:after="0" w:line="240" w:lineRule="auto"/>
              <w:rPr>
                <w:rFonts w:ascii="Times New Roman" w:hAnsi="Times New Roman"/>
                <w:b/>
                <w:sz w:val="24"/>
                <w:szCs w:val="24"/>
                <w:u w:val="words"/>
              </w:rPr>
            </w:pPr>
          </w:p>
        </w:tc>
        <w:tc>
          <w:tcPr>
            <w:tcW w:w="597" w:type="dxa"/>
            <w:tcBorders>
              <w:top w:val="single" w:sz="4" w:space="0" w:color="000000"/>
              <w:left w:val="nil"/>
              <w:bottom w:val="single" w:sz="4" w:space="0" w:color="000000"/>
              <w:right w:val="nil"/>
            </w:tcBorders>
          </w:tcPr>
          <w:p w:rsidR="00444A83" w:rsidRDefault="00444A83">
            <w:pPr>
              <w:snapToGrid w:val="0"/>
              <w:spacing w:before="0" w:after="0" w:line="240" w:lineRule="auto"/>
              <w:rPr>
                <w:rFonts w:ascii="Times New Roman" w:hAnsi="Times New Roman"/>
                <w:sz w:val="24"/>
                <w:szCs w:val="24"/>
                <w:u w:val="words"/>
              </w:rPr>
            </w:pPr>
          </w:p>
        </w:tc>
        <w:tc>
          <w:tcPr>
            <w:tcW w:w="551" w:type="dxa"/>
          </w:tcPr>
          <w:p w:rsidR="00444A83" w:rsidRDefault="00444A83">
            <w:pPr>
              <w:snapToGrid w:val="0"/>
              <w:spacing w:before="0" w:after="0" w:line="240" w:lineRule="auto"/>
              <w:rPr>
                <w:rFonts w:ascii="Times New Roman" w:hAnsi="Times New Roman"/>
                <w:sz w:val="24"/>
                <w:szCs w:val="24"/>
                <w:u w:val="words"/>
              </w:rPr>
            </w:pPr>
          </w:p>
        </w:tc>
      </w:tr>
      <w:tr w:rsidR="00444A83" w:rsidTr="00491184">
        <w:tc>
          <w:tcPr>
            <w:tcW w:w="6440" w:type="dxa"/>
            <w:tcBorders>
              <w:top w:val="single" w:sz="4" w:space="0" w:color="000000"/>
              <w:left w:val="single" w:sz="4" w:space="0" w:color="000000"/>
              <w:bottom w:val="single" w:sz="4" w:space="0" w:color="000000"/>
              <w:right w:val="nil"/>
            </w:tcBorders>
            <w:shd w:val="clear" w:color="auto" w:fill="auto"/>
            <w:hideMark/>
          </w:tcPr>
          <w:p w:rsidR="00444A83" w:rsidRPr="00491184" w:rsidRDefault="00444A83">
            <w:pPr>
              <w:snapToGrid w:val="0"/>
              <w:spacing w:before="0" w:after="0" w:line="240" w:lineRule="auto"/>
              <w:rPr>
                <w:rFonts w:ascii="Times New Roman" w:hAnsi="Times New Roman"/>
                <w:sz w:val="24"/>
                <w:szCs w:val="24"/>
              </w:rPr>
            </w:pPr>
            <w:r w:rsidRPr="00491184">
              <w:rPr>
                <w:rFonts w:ascii="Times New Roman" w:hAnsi="Times New Roman"/>
                <w:sz w:val="24"/>
                <w:szCs w:val="24"/>
              </w:rPr>
              <w:t>Abertura das Inscrições</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444A83" w:rsidRDefault="00444A83">
            <w:pPr>
              <w:snapToGrid w:val="0"/>
              <w:spacing w:before="0" w:after="0" w:line="240" w:lineRule="auto"/>
              <w:rPr>
                <w:rFonts w:ascii="Times New Roman" w:hAnsi="Times New Roman"/>
                <w:sz w:val="24"/>
                <w:szCs w:val="24"/>
              </w:rPr>
            </w:pPr>
            <w:r>
              <w:rPr>
                <w:rFonts w:ascii="Times New Roman" w:hAnsi="Times New Roman"/>
                <w:sz w:val="24"/>
                <w:szCs w:val="24"/>
              </w:rPr>
              <w:t>09/07/19 à 16/07/19</w:t>
            </w:r>
          </w:p>
        </w:tc>
      </w:tr>
      <w:tr w:rsidR="00444A83" w:rsidTr="00491184">
        <w:tc>
          <w:tcPr>
            <w:tcW w:w="6440" w:type="dxa"/>
            <w:tcBorders>
              <w:top w:val="single" w:sz="4" w:space="0" w:color="000000"/>
              <w:left w:val="single" w:sz="4" w:space="0" w:color="000000"/>
              <w:bottom w:val="single" w:sz="4" w:space="0" w:color="000000"/>
              <w:right w:val="nil"/>
            </w:tcBorders>
            <w:shd w:val="clear" w:color="auto" w:fill="auto"/>
            <w:hideMark/>
          </w:tcPr>
          <w:p w:rsidR="00444A83" w:rsidRPr="00491184" w:rsidRDefault="00491184">
            <w:pPr>
              <w:snapToGrid w:val="0"/>
              <w:spacing w:before="0" w:after="0" w:line="240" w:lineRule="auto"/>
              <w:rPr>
                <w:rFonts w:ascii="Times New Roman" w:hAnsi="Times New Roman"/>
                <w:sz w:val="24"/>
                <w:szCs w:val="24"/>
              </w:rPr>
            </w:pPr>
            <w:r w:rsidRPr="00491184">
              <w:rPr>
                <w:rFonts w:ascii="Times New Roman" w:hAnsi="Times New Roman"/>
                <w:sz w:val="24"/>
                <w:szCs w:val="24"/>
              </w:rPr>
              <w:t>Homologação Provisória das inscrições</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444A83" w:rsidRDefault="00444A83">
            <w:pPr>
              <w:snapToGrid w:val="0"/>
              <w:spacing w:before="0" w:after="0" w:line="240" w:lineRule="auto"/>
              <w:rPr>
                <w:rFonts w:ascii="Times New Roman" w:hAnsi="Times New Roman"/>
                <w:sz w:val="24"/>
                <w:szCs w:val="24"/>
              </w:rPr>
            </w:pPr>
            <w:r>
              <w:rPr>
                <w:rFonts w:ascii="Times New Roman" w:hAnsi="Times New Roman"/>
                <w:sz w:val="24"/>
                <w:szCs w:val="24"/>
              </w:rPr>
              <w:t>18/07/19</w:t>
            </w:r>
          </w:p>
        </w:tc>
      </w:tr>
      <w:tr w:rsidR="00444A83" w:rsidTr="00491184">
        <w:tc>
          <w:tcPr>
            <w:tcW w:w="6440" w:type="dxa"/>
            <w:tcBorders>
              <w:top w:val="single" w:sz="4" w:space="0" w:color="000000"/>
              <w:left w:val="single" w:sz="4" w:space="0" w:color="000000"/>
              <w:bottom w:val="single" w:sz="4" w:space="0" w:color="000000"/>
              <w:right w:val="nil"/>
            </w:tcBorders>
            <w:shd w:val="clear" w:color="auto" w:fill="auto"/>
            <w:hideMark/>
          </w:tcPr>
          <w:p w:rsidR="00444A83" w:rsidRPr="00491184" w:rsidRDefault="00444A83">
            <w:pPr>
              <w:snapToGrid w:val="0"/>
              <w:spacing w:before="0" w:after="0" w:line="240" w:lineRule="auto"/>
              <w:rPr>
                <w:rFonts w:ascii="Times New Roman" w:hAnsi="Times New Roman"/>
                <w:sz w:val="24"/>
                <w:szCs w:val="24"/>
              </w:rPr>
            </w:pPr>
            <w:r w:rsidRPr="00491184">
              <w:rPr>
                <w:rFonts w:ascii="Times New Roman" w:hAnsi="Times New Roman"/>
                <w:sz w:val="24"/>
                <w:szCs w:val="24"/>
              </w:rPr>
              <w:t>Recurso da não homologação das inscrições</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444A83" w:rsidRDefault="00444A83">
            <w:pPr>
              <w:snapToGrid w:val="0"/>
              <w:spacing w:before="0" w:after="0" w:line="240" w:lineRule="auto"/>
              <w:rPr>
                <w:rFonts w:ascii="Times New Roman" w:hAnsi="Times New Roman"/>
                <w:sz w:val="24"/>
                <w:szCs w:val="24"/>
              </w:rPr>
            </w:pPr>
            <w:r>
              <w:rPr>
                <w:rFonts w:ascii="Times New Roman" w:hAnsi="Times New Roman"/>
                <w:sz w:val="24"/>
                <w:szCs w:val="24"/>
              </w:rPr>
              <w:t>19/07/19</w:t>
            </w:r>
          </w:p>
        </w:tc>
      </w:tr>
      <w:tr w:rsidR="00444A83" w:rsidTr="00491184">
        <w:tc>
          <w:tcPr>
            <w:tcW w:w="6440" w:type="dxa"/>
            <w:tcBorders>
              <w:top w:val="single" w:sz="4" w:space="0" w:color="000000"/>
              <w:left w:val="single" w:sz="4" w:space="0" w:color="000000"/>
              <w:bottom w:val="single" w:sz="4" w:space="0" w:color="000000"/>
              <w:right w:val="nil"/>
            </w:tcBorders>
            <w:shd w:val="clear" w:color="auto" w:fill="auto"/>
            <w:hideMark/>
          </w:tcPr>
          <w:p w:rsidR="00444A83" w:rsidRPr="00491184" w:rsidRDefault="00444A83">
            <w:pPr>
              <w:snapToGrid w:val="0"/>
              <w:spacing w:before="0" w:after="0" w:line="240" w:lineRule="auto"/>
              <w:rPr>
                <w:rFonts w:ascii="Times New Roman" w:hAnsi="Times New Roman"/>
                <w:sz w:val="24"/>
                <w:szCs w:val="24"/>
              </w:rPr>
            </w:pPr>
            <w:r w:rsidRPr="00491184">
              <w:rPr>
                <w:rFonts w:ascii="Times New Roman" w:hAnsi="Times New Roman"/>
                <w:sz w:val="24"/>
                <w:szCs w:val="24"/>
              </w:rPr>
              <w:t>Manifestação da Comissão na reconsideração</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444A83" w:rsidRDefault="00444A83">
            <w:pPr>
              <w:snapToGrid w:val="0"/>
              <w:spacing w:before="0" w:after="0" w:line="240" w:lineRule="auto"/>
              <w:rPr>
                <w:rFonts w:ascii="Times New Roman" w:hAnsi="Times New Roman"/>
                <w:sz w:val="24"/>
                <w:szCs w:val="24"/>
              </w:rPr>
            </w:pPr>
            <w:r>
              <w:rPr>
                <w:rFonts w:ascii="Times New Roman" w:hAnsi="Times New Roman"/>
                <w:sz w:val="24"/>
                <w:szCs w:val="24"/>
              </w:rPr>
              <w:t>22/07/19</w:t>
            </w:r>
          </w:p>
        </w:tc>
      </w:tr>
      <w:tr w:rsidR="00444A83" w:rsidTr="00491184">
        <w:tc>
          <w:tcPr>
            <w:tcW w:w="6440" w:type="dxa"/>
            <w:tcBorders>
              <w:top w:val="single" w:sz="4" w:space="0" w:color="000000"/>
              <w:left w:val="single" w:sz="4" w:space="0" w:color="000000"/>
              <w:bottom w:val="single" w:sz="4" w:space="0" w:color="000000"/>
              <w:right w:val="nil"/>
            </w:tcBorders>
            <w:shd w:val="clear" w:color="auto" w:fill="auto"/>
            <w:hideMark/>
          </w:tcPr>
          <w:p w:rsidR="00444A83" w:rsidRPr="00491184" w:rsidRDefault="00444A83">
            <w:pPr>
              <w:snapToGrid w:val="0"/>
              <w:spacing w:before="0" w:after="0" w:line="240" w:lineRule="auto"/>
              <w:rPr>
                <w:rFonts w:ascii="Times New Roman" w:hAnsi="Times New Roman"/>
                <w:sz w:val="24"/>
                <w:szCs w:val="24"/>
              </w:rPr>
            </w:pPr>
            <w:r w:rsidRPr="00491184">
              <w:rPr>
                <w:rFonts w:ascii="Times New Roman" w:hAnsi="Times New Roman"/>
                <w:sz w:val="24"/>
                <w:szCs w:val="24"/>
              </w:rPr>
              <w:t>Julgamento do Recurso pelo Prefeito</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444A83" w:rsidRDefault="00444A83">
            <w:pPr>
              <w:snapToGrid w:val="0"/>
              <w:spacing w:before="0" w:after="0" w:line="240" w:lineRule="auto"/>
              <w:rPr>
                <w:rFonts w:ascii="Times New Roman" w:hAnsi="Times New Roman"/>
                <w:sz w:val="24"/>
                <w:szCs w:val="24"/>
              </w:rPr>
            </w:pPr>
            <w:r>
              <w:rPr>
                <w:rFonts w:ascii="Times New Roman" w:hAnsi="Times New Roman"/>
                <w:sz w:val="24"/>
                <w:szCs w:val="24"/>
              </w:rPr>
              <w:t>23/07/19</w:t>
            </w:r>
          </w:p>
        </w:tc>
      </w:tr>
      <w:tr w:rsidR="00444A83" w:rsidTr="00491184">
        <w:tc>
          <w:tcPr>
            <w:tcW w:w="6440" w:type="dxa"/>
            <w:tcBorders>
              <w:top w:val="single" w:sz="4" w:space="0" w:color="000000"/>
              <w:left w:val="single" w:sz="4" w:space="0" w:color="000000"/>
              <w:bottom w:val="single" w:sz="4" w:space="0" w:color="000000"/>
              <w:right w:val="nil"/>
            </w:tcBorders>
            <w:shd w:val="clear" w:color="auto" w:fill="auto"/>
            <w:hideMark/>
          </w:tcPr>
          <w:p w:rsidR="00444A83" w:rsidRPr="00491184" w:rsidRDefault="00491184">
            <w:pPr>
              <w:snapToGrid w:val="0"/>
              <w:spacing w:before="0" w:after="0" w:line="240" w:lineRule="auto"/>
              <w:rPr>
                <w:rFonts w:ascii="Times New Roman" w:hAnsi="Times New Roman"/>
                <w:sz w:val="24"/>
                <w:szCs w:val="24"/>
              </w:rPr>
            </w:pPr>
            <w:r w:rsidRPr="00491184">
              <w:rPr>
                <w:rFonts w:ascii="Times New Roman" w:hAnsi="Times New Roman"/>
                <w:sz w:val="24"/>
                <w:szCs w:val="24"/>
              </w:rPr>
              <w:t>Homologação Definitiva das inscrições</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444A83" w:rsidRDefault="00444A83">
            <w:pPr>
              <w:snapToGrid w:val="0"/>
              <w:spacing w:before="0" w:after="0" w:line="240" w:lineRule="auto"/>
              <w:rPr>
                <w:rFonts w:ascii="Times New Roman" w:hAnsi="Times New Roman"/>
                <w:sz w:val="24"/>
                <w:szCs w:val="24"/>
              </w:rPr>
            </w:pPr>
            <w:r>
              <w:rPr>
                <w:rFonts w:ascii="Times New Roman" w:hAnsi="Times New Roman"/>
                <w:sz w:val="24"/>
                <w:szCs w:val="24"/>
              </w:rPr>
              <w:t>24/07/19</w:t>
            </w:r>
          </w:p>
        </w:tc>
      </w:tr>
      <w:tr w:rsidR="00444A83" w:rsidTr="00491184">
        <w:tc>
          <w:tcPr>
            <w:tcW w:w="6440" w:type="dxa"/>
            <w:tcBorders>
              <w:top w:val="single" w:sz="4" w:space="0" w:color="000000"/>
              <w:left w:val="single" w:sz="4" w:space="0" w:color="000000"/>
              <w:bottom w:val="single" w:sz="4" w:space="0" w:color="000000"/>
              <w:right w:val="nil"/>
            </w:tcBorders>
            <w:shd w:val="clear" w:color="auto" w:fill="auto"/>
            <w:hideMark/>
          </w:tcPr>
          <w:p w:rsidR="00444A83" w:rsidRPr="00491184" w:rsidRDefault="00444A83">
            <w:pPr>
              <w:snapToGrid w:val="0"/>
              <w:spacing w:before="0" w:after="0" w:line="240" w:lineRule="auto"/>
              <w:rPr>
                <w:rFonts w:ascii="Times New Roman" w:hAnsi="Times New Roman"/>
                <w:sz w:val="24"/>
                <w:szCs w:val="24"/>
              </w:rPr>
            </w:pPr>
            <w:r w:rsidRPr="00491184">
              <w:rPr>
                <w:rFonts w:ascii="Times New Roman" w:hAnsi="Times New Roman"/>
                <w:sz w:val="24"/>
                <w:szCs w:val="24"/>
              </w:rPr>
              <w:t>Analise dos currículos/critério de desempate</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444A83" w:rsidRDefault="00444A83">
            <w:pPr>
              <w:snapToGrid w:val="0"/>
              <w:spacing w:before="0" w:after="0" w:line="240" w:lineRule="auto"/>
              <w:rPr>
                <w:rFonts w:ascii="Times New Roman" w:hAnsi="Times New Roman"/>
                <w:sz w:val="24"/>
                <w:szCs w:val="24"/>
              </w:rPr>
            </w:pPr>
            <w:r>
              <w:rPr>
                <w:rFonts w:ascii="Times New Roman" w:hAnsi="Times New Roman"/>
                <w:sz w:val="24"/>
                <w:szCs w:val="24"/>
              </w:rPr>
              <w:t>26/07/19</w:t>
            </w:r>
          </w:p>
        </w:tc>
      </w:tr>
      <w:tr w:rsidR="00444A83" w:rsidTr="00491184">
        <w:tc>
          <w:tcPr>
            <w:tcW w:w="6440" w:type="dxa"/>
            <w:tcBorders>
              <w:top w:val="single" w:sz="4" w:space="0" w:color="000000"/>
              <w:left w:val="single" w:sz="4" w:space="0" w:color="000000"/>
              <w:bottom w:val="single" w:sz="4" w:space="0" w:color="000000"/>
              <w:right w:val="nil"/>
            </w:tcBorders>
            <w:shd w:val="clear" w:color="auto" w:fill="auto"/>
            <w:hideMark/>
          </w:tcPr>
          <w:p w:rsidR="00444A83" w:rsidRPr="00491184" w:rsidRDefault="00444A83">
            <w:pPr>
              <w:snapToGrid w:val="0"/>
              <w:spacing w:before="0" w:after="0" w:line="240" w:lineRule="auto"/>
              <w:rPr>
                <w:rFonts w:ascii="Times New Roman" w:hAnsi="Times New Roman"/>
                <w:sz w:val="24"/>
                <w:szCs w:val="24"/>
              </w:rPr>
            </w:pPr>
            <w:r w:rsidRPr="00491184">
              <w:rPr>
                <w:rFonts w:ascii="Times New Roman" w:hAnsi="Times New Roman"/>
                <w:sz w:val="24"/>
                <w:szCs w:val="24"/>
              </w:rPr>
              <w:t>Publicação do resultado preliminar</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444A83" w:rsidRDefault="00444A83">
            <w:pPr>
              <w:snapToGrid w:val="0"/>
              <w:spacing w:before="0" w:after="0" w:line="240" w:lineRule="auto"/>
              <w:rPr>
                <w:rFonts w:ascii="Times New Roman" w:hAnsi="Times New Roman"/>
                <w:sz w:val="24"/>
                <w:szCs w:val="24"/>
              </w:rPr>
            </w:pPr>
            <w:r>
              <w:rPr>
                <w:rFonts w:ascii="Times New Roman" w:hAnsi="Times New Roman"/>
                <w:sz w:val="24"/>
                <w:szCs w:val="24"/>
              </w:rPr>
              <w:t>02/08/19</w:t>
            </w:r>
          </w:p>
        </w:tc>
      </w:tr>
      <w:tr w:rsidR="00444A83" w:rsidTr="00491184">
        <w:tc>
          <w:tcPr>
            <w:tcW w:w="6440" w:type="dxa"/>
            <w:tcBorders>
              <w:top w:val="single" w:sz="4" w:space="0" w:color="000000"/>
              <w:left w:val="single" w:sz="4" w:space="0" w:color="000000"/>
              <w:bottom w:val="single" w:sz="4" w:space="0" w:color="000000"/>
              <w:right w:val="nil"/>
            </w:tcBorders>
            <w:shd w:val="clear" w:color="auto" w:fill="auto"/>
            <w:hideMark/>
          </w:tcPr>
          <w:p w:rsidR="00444A83" w:rsidRPr="00491184" w:rsidRDefault="00444A83">
            <w:pPr>
              <w:snapToGrid w:val="0"/>
              <w:spacing w:before="0" w:after="0" w:line="240" w:lineRule="auto"/>
              <w:rPr>
                <w:rFonts w:ascii="Times New Roman" w:hAnsi="Times New Roman"/>
                <w:sz w:val="24"/>
                <w:szCs w:val="24"/>
              </w:rPr>
            </w:pPr>
            <w:r w:rsidRPr="00491184">
              <w:rPr>
                <w:rFonts w:ascii="Times New Roman" w:hAnsi="Times New Roman"/>
                <w:sz w:val="24"/>
                <w:szCs w:val="24"/>
              </w:rPr>
              <w:t>Recurso</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444A83" w:rsidRDefault="00444A83">
            <w:pPr>
              <w:snapToGrid w:val="0"/>
              <w:spacing w:before="0" w:after="0" w:line="240" w:lineRule="auto"/>
              <w:rPr>
                <w:rFonts w:ascii="Times New Roman" w:hAnsi="Times New Roman"/>
                <w:sz w:val="24"/>
                <w:szCs w:val="24"/>
              </w:rPr>
            </w:pPr>
            <w:r>
              <w:rPr>
                <w:rFonts w:ascii="Times New Roman" w:hAnsi="Times New Roman"/>
                <w:sz w:val="24"/>
                <w:szCs w:val="24"/>
              </w:rPr>
              <w:t>05/08/19</w:t>
            </w:r>
          </w:p>
        </w:tc>
      </w:tr>
      <w:tr w:rsidR="00444A83" w:rsidTr="00491184">
        <w:tc>
          <w:tcPr>
            <w:tcW w:w="6440" w:type="dxa"/>
            <w:tcBorders>
              <w:top w:val="single" w:sz="4" w:space="0" w:color="000000"/>
              <w:left w:val="single" w:sz="4" w:space="0" w:color="000000"/>
              <w:bottom w:val="single" w:sz="4" w:space="0" w:color="000000"/>
              <w:right w:val="nil"/>
            </w:tcBorders>
            <w:shd w:val="clear" w:color="auto" w:fill="auto"/>
            <w:hideMark/>
          </w:tcPr>
          <w:p w:rsidR="00444A83" w:rsidRPr="00491184" w:rsidRDefault="00444A83">
            <w:pPr>
              <w:snapToGrid w:val="0"/>
              <w:spacing w:before="0" w:after="0" w:line="240" w:lineRule="auto"/>
              <w:rPr>
                <w:rFonts w:ascii="Times New Roman" w:hAnsi="Times New Roman"/>
                <w:sz w:val="24"/>
                <w:szCs w:val="24"/>
              </w:rPr>
            </w:pPr>
            <w:r w:rsidRPr="00491184">
              <w:rPr>
                <w:rFonts w:ascii="Times New Roman" w:hAnsi="Times New Roman"/>
                <w:sz w:val="24"/>
                <w:szCs w:val="24"/>
              </w:rPr>
              <w:t xml:space="preserve">Manifestação da Comissão na reconsideração e Publicação da </w:t>
            </w:r>
            <w:r w:rsidR="00491184" w:rsidRPr="00491184">
              <w:rPr>
                <w:rFonts w:ascii="Times New Roman" w:hAnsi="Times New Roman"/>
                <w:sz w:val="24"/>
                <w:szCs w:val="24"/>
              </w:rPr>
              <w:t>Homologação da classificação Final dos inscritos</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444A83" w:rsidRDefault="00444A83">
            <w:pPr>
              <w:snapToGrid w:val="0"/>
              <w:spacing w:before="0" w:after="0" w:line="240" w:lineRule="auto"/>
              <w:rPr>
                <w:rFonts w:ascii="Times New Roman" w:hAnsi="Times New Roman"/>
                <w:sz w:val="24"/>
                <w:szCs w:val="24"/>
              </w:rPr>
            </w:pPr>
            <w:r>
              <w:rPr>
                <w:rFonts w:ascii="Times New Roman" w:hAnsi="Times New Roman"/>
                <w:sz w:val="24"/>
                <w:szCs w:val="24"/>
              </w:rPr>
              <w:t>07/08/19</w:t>
            </w:r>
          </w:p>
        </w:tc>
      </w:tr>
      <w:tr w:rsidR="00444A83" w:rsidTr="00444A83">
        <w:tc>
          <w:tcPr>
            <w:tcW w:w="6440" w:type="dxa"/>
            <w:tcBorders>
              <w:top w:val="single" w:sz="4" w:space="0" w:color="000000"/>
              <w:left w:val="single" w:sz="4" w:space="0" w:color="000000"/>
              <w:bottom w:val="single" w:sz="4" w:space="0" w:color="000000"/>
              <w:right w:val="nil"/>
            </w:tcBorders>
            <w:hideMark/>
          </w:tcPr>
          <w:p w:rsidR="00444A83" w:rsidRDefault="00444A83">
            <w:pPr>
              <w:snapToGrid w:val="0"/>
              <w:spacing w:before="0" w:after="0" w:line="240" w:lineRule="auto"/>
              <w:rPr>
                <w:rFonts w:ascii="Times New Roman" w:hAnsi="Times New Roman"/>
                <w:sz w:val="24"/>
                <w:szCs w:val="24"/>
              </w:rPr>
            </w:pPr>
            <w:r>
              <w:rPr>
                <w:rFonts w:ascii="Times New Roman" w:hAnsi="Times New Roman"/>
                <w:sz w:val="24"/>
                <w:szCs w:val="24"/>
              </w:rPr>
              <w:t>Convocação dos classificados</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444A83" w:rsidRDefault="00444A83">
            <w:pPr>
              <w:snapToGrid w:val="0"/>
              <w:spacing w:before="0" w:after="0" w:line="240" w:lineRule="auto"/>
              <w:rPr>
                <w:rFonts w:ascii="Times New Roman" w:hAnsi="Times New Roman"/>
                <w:sz w:val="24"/>
                <w:szCs w:val="24"/>
              </w:rPr>
            </w:pPr>
            <w:r>
              <w:rPr>
                <w:rFonts w:ascii="Times New Roman" w:hAnsi="Times New Roman"/>
                <w:sz w:val="24"/>
                <w:szCs w:val="24"/>
              </w:rPr>
              <w:t>09/08/19</w:t>
            </w:r>
          </w:p>
        </w:tc>
      </w:tr>
    </w:tbl>
    <w:p w:rsidR="00444A83" w:rsidRDefault="00444A83" w:rsidP="00444A83">
      <w:pPr>
        <w:spacing w:before="0" w:after="0" w:line="240" w:lineRule="auto"/>
        <w:rPr>
          <w:rFonts w:ascii="Times New Roman" w:hAnsi="Times New Roman"/>
          <w:sz w:val="24"/>
          <w:szCs w:val="24"/>
        </w:rPr>
      </w:pPr>
    </w:p>
    <w:p w:rsidR="00444A83" w:rsidRDefault="00444A83" w:rsidP="00444A83">
      <w:pPr>
        <w:spacing w:before="0" w:after="0" w:line="240" w:lineRule="auto"/>
        <w:rPr>
          <w:rFonts w:ascii="Times New Roman" w:hAnsi="Times New Roman"/>
          <w:sz w:val="24"/>
          <w:szCs w:val="24"/>
        </w:rPr>
      </w:pPr>
    </w:p>
    <w:p w:rsidR="00AF0FB4" w:rsidRDefault="00AF0FB4" w:rsidP="00AF0FB4">
      <w:pPr>
        <w:tabs>
          <w:tab w:val="left" w:pos="4180"/>
        </w:tabs>
        <w:ind w:right="-56"/>
        <w:jc w:val="center"/>
        <w:rPr>
          <w:rFonts w:ascii="Times New Roman" w:eastAsia="Arial Unicode MS" w:hAnsi="Times New Roman"/>
          <w:b/>
          <w:bCs/>
          <w:sz w:val="24"/>
          <w:szCs w:val="24"/>
          <w:u w:val="single"/>
        </w:rPr>
      </w:pPr>
    </w:p>
    <w:p w:rsidR="000F49EF" w:rsidRPr="00E87B59" w:rsidRDefault="000F49EF" w:rsidP="000F49EF">
      <w:pPr>
        <w:spacing w:before="0" w:after="0" w:line="240" w:lineRule="auto"/>
        <w:rPr>
          <w:rFonts w:ascii="Times New Roman" w:hAnsi="Times New Roman"/>
          <w:sz w:val="24"/>
          <w:szCs w:val="24"/>
        </w:rPr>
      </w:pPr>
    </w:p>
    <w:p w:rsidR="00636B25" w:rsidRDefault="00636B25"/>
    <w:sectPr w:rsidR="00636B25" w:rsidSect="006631A2">
      <w:pgSz w:w="11906" w:h="16838"/>
      <w:pgMar w:top="2410" w:right="1416"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033BBF"/>
    <w:multiLevelType w:val="hybridMultilevel"/>
    <w:tmpl w:val="993E5BB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FB4"/>
    <w:rsid w:val="00004FA6"/>
    <w:rsid w:val="00012488"/>
    <w:rsid w:val="00040F9D"/>
    <w:rsid w:val="00073E1E"/>
    <w:rsid w:val="00077E1A"/>
    <w:rsid w:val="000B4D5C"/>
    <w:rsid w:val="000F49EF"/>
    <w:rsid w:val="00117008"/>
    <w:rsid w:val="0014679F"/>
    <w:rsid w:val="001A5276"/>
    <w:rsid w:val="001D270D"/>
    <w:rsid w:val="001E51D6"/>
    <w:rsid w:val="0020007B"/>
    <w:rsid w:val="002443D9"/>
    <w:rsid w:val="0026249C"/>
    <w:rsid w:val="0028591A"/>
    <w:rsid w:val="00297682"/>
    <w:rsid w:val="002C095C"/>
    <w:rsid w:val="002D0416"/>
    <w:rsid w:val="002D3685"/>
    <w:rsid w:val="00342617"/>
    <w:rsid w:val="00357C58"/>
    <w:rsid w:val="0036496B"/>
    <w:rsid w:val="00380A20"/>
    <w:rsid w:val="00383EB3"/>
    <w:rsid w:val="00384519"/>
    <w:rsid w:val="00385D75"/>
    <w:rsid w:val="003C42DB"/>
    <w:rsid w:val="003D42B8"/>
    <w:rsid w:val="003D651E"/>
    <w:rsid w:val="003E2325"/>
    <w:rsid w:val="004130AC"/>
    <w:rsid w:val="00444A83"/>
    <w:rsid w:val="00477516"/>
    <w:rsid w:val="00491184"/>
    <w:rsid w:val="004A0B54"/>
    <w:rsid w:val="004B6B09"/>
    <w:rsid w:val="004C39EB"/>
    <w:rsid w:val="004E29EC"/>
    <w:rsid w:val="00500E2E"/>
    <w:rsid w:val="00510CBC"/>
    <w:rsid w:val="00532DD3"/>
    <w:rsid w:val="0056789C"/>
    <w:rsid w:val="00574A94"/>
    <w:rsid w:val="005753D5"/>
    <w:rsid w:val="005C4255"/>
    <w:rsid w:val="005D3D95"/>
    <w:rsid w:val="0062137D"/>
    <w:rsid w:val="006310D5"/>
    <w:rsid w:val="00636B25"/>
    <w:rsid w:val="00641B5C"/>
    <w:rsid w:val="006631A2"/>
    <w:rsid w:val="006673F4"/>
    <w:rsid w:val="00671F26"/>
    <w:rsid w:val="00695794"/>
    <w:rsid w:val="0069737A"/>
    <w:rsid w:val="006B403C"/>
    <w:rsid w:val="006B54CB"/>
    <w:rsid w:val="006C0826"/>
    <w:rsid w:val="006E53E2"/>
    <w:rsid w:val="00774A93"/>
    <w:rsid w:val="007A48D9"/>
    <w:rsid w:val="007B39D8"/>
    <w:rsid w:val="007C2DB7"/>
    <w:rsid w:val="00841DD6"/>
    <w:rsid w:val="00845FA5"/>
    <w:rsid w:val="008D7489"/>
    <w:rsid w:val="008E55B5"/>
    <w:rsid w:val="0090203A"/>
    <w:rsid w:val="009076DB"/>
    <w:rsid w:val="009303CD"/>
    <w:rsid w:val="00931696"/>
    <w:rsid w:val="009678DE"/>
    <w:rsid w:val="00A2772D"/>
    <w:rsid w:val="00A375C3"/>
    <w:rsid w:val="00AC612F"/>
    <w:rsid w:val="00AF0FB4"/>
    <w:rsid w:val="00B06640"/>
    <w:rsid w:val="00B11A08"/>
    <w:rsid w:val="00B651DB"/>
    <w:rsid w:val="00B77EB7"/>
    <w:rsid w:val="00B94AA5"/>
    <w:rsid w:val="00BD015E"/>
    <w:rsid w:val="00BE64C4"/>
    <w:rsid w:val="00BE7BD5"/>
    <w:rsid w:val="00BF4E6F"/>
    <w:rsid w:val="00C11520"/>
    <w:rsid w:val="00C2063C"/>
    <w:rsid w:val="00C5587D"/>
    <w:rsid w:val="00C55D21"/>
    <w:rsid w:val="00C81A33"/>
    <w:rsid w:val="00C83970"/>
    <w:rsid w:val="00C87278"/>
    <w:rsid w:val="00D60DD0"/>
    <w:rsid w:val="00DE03DB"/>
    <w:rsid w:val="00E059C9"/>
    <w:rsid w:val="00E52A46"/>
    <w:rsid w:val="00E7063D"/>
    <w:rsid w:val="00E706E3"/>
    <w:rsid w:val="00E7244B"/>
    <w:rsid w:val="00E82D7C"/>
    <w:rsid w:val="00E84276"/>
    <w:rsid w:val="00EE4EF7"/>
    <w:rsid w:val="00F11529"/>
    <w:rsid w:val="00F1257A"/>
    <w:rsid w:val="00F27B43"/>
    <w:rsid w:val="00F35A2C"/>
    <w:rsid w:val="00F41CB2"/>
    <w:rsid w:val="00F56A7F"/>
    <w:rsid w:val="00F65244"/>
    <w:rsid w:val="00F717BF"/>
    <w:rsid w:val="00F7482F"/>
    <w:rsid w:val="00FC154C"/>
    <w:rsid w:val="00FC2F5D"/>
    <w:rsid w:val="00FD595F"/>
    <w:rsid w:val="00FE6A0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53656BE3-0225-4F4D-ACEC-CE406495D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0FB4"/>
    <w:pPr>
      <w:tabs>
        <w:tab w:val="left" w:pos="1701"/>
      </w:tabs>
      <w:spacing w:before="120" w:after="120" w:line="360" w:lineRule="auto"/>
      <w:jc w:val="both"/>
    </w:pPr>
    <w:rPr>
      <w:rFonts w:ascii="Arial" w:eastAsia="Times New Roman" w:hAnsi="Arial" w:cs="Times New Roman"/>
      <w:szCs w:val="20"/>
      <w:lang w:eastAsia="ar-SA"/>
    </w:rPr>
  </w:style>
  <w:style w:type="paragraph" w:styleId="Ttulo3">
    <w:name w:val="heading 3"/>
    <w:basedOn w:val="Normal"/>
    <w:link w:val="Ttulo3Char"/>
    <w:uiPriority w:val="9"/>
    <w:qFormat/>
    <w:rsid w:val="00B651DB"/>
    <w:pPr>
      <w:tabs>
        <w:tab w:val="clear" w:pos="1701"/>
      </w:tabs>
      <w:spacing w:before="100" w:beforeAutospacing="1" w:after="100" w:afterAutospacing="1" w:line="240" w:lineRule="auto"/>
      <w:jc w:val="left"/>
      <w:outlineLvl w:val="2"/>
    </w:pPr>
    <w:rPr>
      <w:rFonts w:ascii="Times New Roman" w:hAnsi="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next w:val="Normal"/>
    <w:link w:val="CorpodetextoChar"/>
    <w:unhideWhenUsed/>
    <w:rsid w:val="00AF0FB4"/>
    <w:pPr>
      <w:tabs>
        <w:tab w:val="left" w:pos="-29815"/>
        <w:tab w:val="left" w:pos="-29579"/>
        <w:tab w:val="left" w:pos="-27547"/>
        <w:tab w:val="left" w:pos="-27311"/>
        <w:tab w:val="left" w:pos="-25279"/>
        <w:tab w:val="left" w:pos="-25043"/>
        <w:tab w:val="left" w:pos="-23011"/>
        <w:tab w:val="left" w:pos="-22775"/>
        <w:tab w:val="left" w:pos="-20743"/>
        <w:tab w:val="left" w:pos="-20507"/>
        <w:tab w:val="left" w:pos="-18475"/>
        <w:tab w:val="left" w:pos="-18239"/>
        <w:tab w:val="left" w:pos="-16207"/>
        <w:tab w:val="left" w:pos="-15971"/>
        <w:tab w:val="left" w:pos="-13939"/>
        <w:tab w:val="left" w:pos="-13703"/>
        <w:tab w:val="left" w:pos="-11671"/>
        <w:tab w:val="left" w:pos="-11435"/>
        <w:tab w:val="left" w:pos="-9403"/>
        <w:tab w:val="left" w:pos="-9167"/>
        <w:tab w:val="left" w:pos="-7135"/>
        <w:tab w:val="left" w:pos="-6899"/>
        <w:tab w:val="left" w:pos="-4867"/>
        <w:tab w:val="left" w:pos="-4631"/>
        <w:tab w:val="left" w:pos="-2599"/>
        <w:tab w:val="left" w:pos="-2363"/>
        <w:tab w:val="left" w:pos="-331"/>
        <w:tab w:val="left" w:pos="-95"/>
      </w:tabs>
      <w:spacing w:line="240" w:lineRule="auto"/>
      <w:ind w:left="2268"/>
    </w:pPr>
    <w:rPr>
      <w:sz w:val="20"/>
    </w:rPr>
  </w:style>
  <w:style w:type="character" w:customStyle="1" w:styleId="CorpodetextoChar">
    <w:name w:val="Corpo de texto Char"/>
    <w:basedOn w:val="Fontepargpadro"/>
    <w:link w:val="Corpodetexto"/>
    <w:rsid w:val="00AF0FB4"/>
    <w:rPr>
      <w:rFonts w:ascii="Arial" w:eastAsia="Times New Roman" w:hAnsi="Arial" w:cs="Times New Roman"/>
      <w:sz w:val="20"/>
      <w:szCs w:val="20"/>
      <w:lang w:eastAsia="ar-SA"/>
    </w:rPr>
  </w:style>
  <w:style w:type="paragraph" w:styleId="PargrafodaLista">
    <w:name w:val="List Paragraph"/>
    <w:basedOn w:val="Normal"/>
    <w:uiPriority w:val="34"/>
    <w:qFormat/>
    <w:rsid w:val="00AF0FB4"/>
    <w:pPr>
      <w:tabs>
        <w:tab w:val="clear" w:pos="1701"/>
      </w:tabs>
      <w:spacing w:before="0" w:after="0" w:line="240" w:lineRule="auto"/>
      <w:ind w:left="720"/>
      <w:contextualSpacing/>
      <w:jc w:val="left"/>
    </w:pPr>
    <w:rPr>
      <w:rFonts w:ascii="Times New Roman" w:hAnsi="Times New Roman"/>
      <w:sz w:val="24"/>
      <w:szCs w:val="24"/>
      <w:lang w:eastAsia="pt-BR"/>
    </w:rPr>
  </w:style>
  <w:style w:type="paragraph" w:customStyle="1" w:styleId="WW-Ttulo1">
    <w:name w:val="WW-Título1"/>
    <w:basedOn w:val="Normal"/>
    <w:next w:val="Subttulo"/>
    <w:rsid w:val="00AF0FB4"/>
    <w:pPr>
      <w:tabs>
        <w:tab w:val="left" w:pos="4253"/>
      </w:tabs>
      <w:spacing w:after="0"/>
      <w:jc w:val="center"/>
    </w:pPr>
    <w:rPr>
      <w:rFonts w:ascii="Times New Roman" w:hAnsi="Times New Roman"/>
      <w:b/>
      <w:sz w:val="28"/>
    </w:rPr>
  </w:style>
  <w:style w:type="paragraph" w:customStyle="1" w:styleId="Contedodetabela">
    <w:name w:val="Conteúdo de tabela"/>
    <w:basedOn w:val="Normal"/>
    <w:rsid w:val="00AF0FB4"/>
    <w:pPr>
      <w:suppressLineNumbers/>
      <w:spacing w:before="0" w:after="0" w:line="240" w:lineRule="auto"/>
      <w:jc w:val="left"/>
    </w:pPr>
    <w:rPr>
      <w:rFonts w:ascii="Times New Roman" w:hAnsi="Times New Roman"/>
      <w:sz w:val="20"/>
    </w:rPr>
  </w:style>
  <w:style w:type="character" w:customStyle="1" w:styleId="Refdenotaderodap1">
    <w:name w:val="Ref. de nota de rodapé1"/>
    <w:rsid w:val="00AF0FB4"/>
    <w:rPr>
      <w:vertAlign w:val="superscript"/>
    </w:rPr>
  </w:style>
  <w:style w:type="paragraph" w:styleId="Subttulo">
    <w:name w:val="Subtitle"/>
    <w:basedOn w:val="Normal"/>
    <w:next w:val="Normal"/>
    <w:link w:val="SubttuloChar"/>
    <w:uiPriority w:val="11"/>
    <w:qFormat/>
    <w:rsid w:val="00AF0FB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AF0FB4"/>
    <w:rPr>
      <w:rFonts w:asciiTheme="majorHAnsi" w:eastAsiaTheme="majorEastAsia" w:hAnsiTheme="majorHAnsi" w:cstheme="majorBidi"/>
      <w:i/>
      <w:iCs/>
      <w:color w:val="4F81BD" w:themeColor="accent1"/>
      <w:spacing w:val="15"/>
      <w:sz w:val="24"/>
      <w:szCs w:val="24"/>
      <w:lang w:eastAsia="ar-SA"/>
    </w:rPr>
  </w:style>
  <w:style w:type="character" w:styleId="Hyperlink">
    <w:name w:val="Hyperlink"/>
    <w:basedOn w:val="Fontepargpadro"/>
    <w:uiPriority w:val="99"/>
    <w:unhideWhenUsed/>
    <w:rsid w:val="00510CBC"/>
    <w:rPr>
      <w:color w:val="0000FF" w:themeColor="hyperlink"/>
      <w:u w:val="single"/>
    </w:rPr>
  </w:style>
  <w:style w:type="character" w:customStyle="1" w:styleId="Ttulo3Char">
    <w:name w:val="Título 3 Char"/>
    <w:basedOn w:val="Fontepargpadro"/>
    <w:link w:val="Ttulo3"/>
    <w:uiPriority w:val="9"/>
    <w:rsid w:val="00B651DB"/>
    <w:rPr>
      <w:rFonts w:ascii="Times New Roman" w:eastAsia="Times New Roman" w:hAnsi="Times New Roman" w:cs="Times New Roman"/>
      <w:b/>
      <w:bCs/>
      <w:sz w:val="27"/>
      <w:szCs w:val="27"/>
      <w:lang w:eastAsia="pt-BR"/>
    </w:rPr>
  </w:style>
  <w:style w:type="character" w:customStyle="1" w:styleId="listing-desc2">
    <w:name w:val="listing-desc2"/>
    <w:basedOn w:val="Fontepargpadro"/>
    <w:rsid w:val="00BD015E"/>
  </w:style>
  <w:style w:type="paragraph" w:customStyle="1" w:styleId="Default">
    <w:name w:val="Default"/>
    <w:uiPriority w:val="99"/>
    <w:rsid w:val="0056789C"/>
    <w:pPr>
      <w:autoSpaceDE w:val="0"/>
      <w:autoSpaceDN w:val="0"/>
      <w:adjustRightInd w:val="0"/>
      <w:spacing w:after="0" w:line="240" w:lineRule="auto"/>
    </w:pPr>
    <w:rPr>
      <w:rFonts w:ascii="Arial" w:eastAsia="Calibri" w:hAnsi="Arial" w:cs="Arial"/>
      <w:color w:val="000000"/>
      <w:sz w:val="24"/>
      <w:szCs w:val="24"/>
    </w:rPr>
  </w:style>
  <w:style w:type="table" w:styleId="Tabelacomgrade">
    <w:name w:val="Table Grid"/>
    <w:basedOn w:val="Tabelanormal"/>
    <w:uiPriority w:val="59"/>
    <w:rsid w:val="005753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8343755">
      <w:bodyDiv w:val="1"/>
      <w:marLeft w:val="0"/>
      <w:marRight w:val="0"/>
      <w:marTop w:val="0"/>
      <w:marBottom w:val="0"/>
      <w:divBdr>
        <w:top w:val="none" w:sz="0" w:space="0" w:color="auto"/>
        <w:left w:val="none" w:sz="0" w:space="0" w:color="auto"/>
        <w:bottom w:val="none" w:sz="0" w:space="0" w:color="auto"/>
        <w:right w:val="none" w:sz="0" w:space="0" w:color="auto"/>
      </w:divBdr>
    </w:div>
    <w:div w:id="1567179084">
      <w:bodyDiv w:val="1"/>
      <w:marLeft w:val="0"/>
      <w:marRight w:val="0"/>
      <w:marTop w:val="0"/>
      <w:marBottom w:val="0"/>
      <w:divBdr>
        <w:top w:val="none" w:sz="0" w:space="0" w:color="auto"/>
        <w:left w:val="none" w:sz="0" w:space="0" w:color="auto"/>
        <w:bottom w:val="none" w:sz="0" w:space="0" w:color="auto"/>
        <w:right w:val="none" w:sz="0" w:space="0" w:color="auto"/>
      </w:divBdr>
    </w:div>
    <w:div w:id="1949507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redericowestphalen-rs.gov.b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2D4D6-F3D0-4C72-8DD3-D4D6D738A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2675</Words>
  <Characters>14446</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Vilson</dc:creator>
  <cp:keywords/>
  <dc:description/>
  <cp:lastModifiedBy>juridico</cp:lastModifiedBy>
  <cp:revision>5</cp:revision>
  <cp:lastPrinted>2019-05-21T18:00:00Z</cp:lastPrinted>
  <dcterms:created xsi:type="dcterms:W3CDTF">2019-07-03T17:35:00Z</dcterms:created>
  <dcterms:modified xsi:type="dcterms:W3CDTF">2019-07-03T17:35:00Z</dcterms:modified>
</cp:coreProperties>
</file>