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AD2" w:rsidRPr="003956D1" w:rsidRDefault="00552256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EDITAL Nº </w:t>
      </w:r>
      <w:r w:rsidR="00524A79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6518BB">
        <w:rPr>
          <w:rFonts w:ascii="Times New Roman" w:eastAsia="Calibri" w:hAnsi="Times New Roman" w:cs="Times New Roman"/>
          <w:b/>
          <w:sz w:val="24"/>
          <w:szCs w:val="24"/>
        </w:rPr>
        <w:t>79</w:t>
      </w:r>
      <w:r w:rsidR="00524A7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44CBD">
        <w:rPr>
          <w:rFonts w:ascii="Times New Roman" w:eastAsia="Calibri" w:hAnsi="Times New Roman" w:cs="Times New Roman"/>
          <w:b/>
          <w:sz w:val="24"/>
          <w:szCs w:val="24"/>
        </w:rPr>
        <w:t>DE 21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DE AGOSTO</w:t>
      </w:r>
      <w:r w:rsidR="00F74AD2" w:rsidRPr="003956D1">
        <w:rPr>
          <w:rFonts w:ascii="Times New Roman" w:eastAsia="Calibri" w:hAnsi="Times New Roman" w:cs="Times New Roman"/>
          <w:b/>
          <w:sz w:val="24"/>
          <w:szCs w:val="24"/>
        </w:rPr>
        <w:t xml:space="preserve"> DE 2019.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F74AD2" w:rsidP="00532CE4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Convoca candidatos aprovados no Processo Seletivo Simplific</w:t>
      </w:r>
      <w:r w:rsidR="00552256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ado de que trata o Edital nº 03</w:t>
      </w:r>
      <w:r w:rsidR="00532CE4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1</w:t>
      </w: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/2019.</w:t>
      </w:r>
    </w:p>
    <w:p w:rsidR="00DB7C66" w:rsidRPr="003956D1" w:rsidRDefault="00DB7C66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F049AC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O PREFEITO MUNICIPAL DE FREDERICO WESTPHALEN (RS)</w:t>
      </w:r>
      <w:r w:rsidRPr="003956D1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torna público 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que estão sendo convocados os candidatos abaixo 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>relacionados, aprovados em P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rocesso 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Seletivo Simplificado </w:t>
      </w:r>
      <w:r w:rsidRPr="003956D1">
        <w:rPr>
          <w:rFonts w:ascii="Times New Roman" w:eastAsia="Calibri" w:hAnsi="Times New Roman" w:cs="Times New Roman"/>
          <w:sz w:val="24"/>
          <w:szCs w:val="24"/>
        </w:rPr>
        <w:t>reali</w:t>
      </w:r>
      <w:r w:rsidR="00552256">
        <w:rPr>
          <w:rFonts w:ascii="Times New Roman" w:eastAsia="Calibri" w:hAnsi="Times New Roman" w:cs="Times New Roman"/>
          <w:sz w:val="24"/>
          <w:szCs w:val="24"/>
        </w:rPr>
        <w:t>zado nos termos do Edital nº 03</w:t>
      </w:r>
      <w:r w:rsidR="001E4B35">
        <w:rPr>
          <w:rFonts w:ascii="Times New Roman" w:eastAsia="Calibri" w:hAnsi="Times New Roman" w:cs="Times New Roman"/>
          <w:sz w:val="24"/>
          <w:szCs w:val="24"/>
        </w:rPr>
        <w:t>1</w:t>
      </w:r>
      <w:r w:rsidRPr="003956D1">
        <w:rPr>
          <w:rFonts w:ascii="Times New Roman" w:eastAsia="Calibri" w:hAnsi="Times New Roman" w:cs="Times New Roman"/>
          <w:sz w:val="24"/>
          <w:szCs w:val="24"/>
        </w:rPr>
        <w:t>/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>2019,</w:t>
      </w:r>
      <w:r w:rsidR="005522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2256" w:rsidRPr="00524A79">
        <w:rPr>
          <w:rFonts w:ascii="Times New Roman" w:eastAsia="Calibri" w:hAnsi="Times New Roman" w:cs="Times New Roman"/>
          <w:sz w:val="24"/>
          <w:szCs w:val="24"/>
        </w:rPr>
        <w:t xml:space="preserve">conforme Lei </w:t>
      </w:r>
      <w:r w:rsidR="00524A79" w:rsidRPr="00524A79">
        <w:rPr>
          <w:rFonts w:ascii="Times New Roman" w:hAnsi="Times New Roman"/>
          <w:sz w:val="24"/>
          <w:szCs w:val="24"/>
        </w:rPr>
        <w:t xml:space="preserve">Municipal nº </w:t>
      </w:r>
      <w:r w:rsidR="001E4B35" w:rsidRPr="00B93590">
        <w:rPr>
          <w:rFonts w:ascii="Times New Roman" w:hAnsi="Times New Roman" w:cs="Times New Roman"/>
          <w:szCs w:val="24"/>
        </w:rPr>
        <w:t>4.632, de 29 de maio de 2019</w:t>
      </w:r>
      <w:r w:rsidR="00524A79" w:rsidRPr="00524A79">
        <w:rPr>
          <w:rFonts w:ascii="Times New Roman" w:hAnsi="Times New Roman"/>
          <w:sz w:val="24"/>
          <w:szCs w:val="24"/>
        </w:rPr>
        <w:t xml:space="preserve">, </w:t>
      </w:r>
      <w:r w:rsidR="004C45E6" w:rsidRPr="00524A79">
        <w:rPr>
          <w:rFonts w:ascii="Times New Roman" w:eastAsia="Calibri" w:hAnsi="Times New Roman" w:cs="Times New Roman"/>
          <w:sz w:val="24"/>
          <w:szCs w:val="24"/>
        </w:rPr>
        <w:t>Edital</w:t>
      </w:r>
      <w:r w:rsidR="004A5865" w:rsidRPr="00524A79">
        <w:rPr>
          <w:rFonts w:ascii="Times New Roman" w:eastAsia="Calibri" w:hAnsi="Times New Roman" w:cs="Times New Roman"/>
          <w:sz w:val="24"/>
          <w:szCs w:val="24"/>
        </w:rPr>
        <w:t xml:space="preserve"> nº </w:t>
      </w:r>
      <w:r w:rsidR="00F44CBD">
        <w:rPr>
          <w:rFonts w:ascii="Times New Roman" w:eastAsia="Calibri" w:hAnsi="Times New Roman" w:cs="Times New Roman"/>
          <w:sz w:val="24"/>
          <w:szCs w:val="24"/>
        </w:rPr>
        <w:t>071</w:t>
      </w:r>
      <w:r w:rsidRPr="00524A79">
        <w:rPr>
          <w:rFonts w:ascii="Times New Roman" w:eastAsia="Calibri" w:hAnsi="Times New Roman" w:cs="Times New Roman"/>
          <w:sz w:val="24"/>
          <w:szCs w:val="24"/>
        </w:rPr>
        <w:t xml:space="preserve">/2019, </w:t>
      </w:r>
      <w:r w:rsidR="005D351E" w:rsidRPr="00524A79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Pr="00524A79">
        <w:rPr>
          <w:rFonts w:ascii="Times New Roman" w:eastAsia="Calibri" w:hAnsi="Times New Roman" w:cs="Times New Roman"/>
          <w:sz w:val="24"/>
          <w:szCs w:val="24"/>
        </w:rPr>
        <w:t>homologação da class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ificação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final, 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se habilit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arem à n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omeação e à posse para a função</w:t>
      </w:r>
      <w:r w:rsidR="00E80F54" w:rsidRPr="003956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pública de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44CBD">
        <w:rPr>
          <w:rFonts w:ascii="Times New Roman" w:eastAsia="Calibri" w:hAnsi="Times New Roman" w:cs="Times New Roman"/>
          <w:sz w:val="24"/>
          <w:szCs w:val="24"/>
        </w:rPr>
        <w:t>Motorista.</w:t>
      </w:r>
      <w:bookmarkStart w:id="0" w:name="_GoBack"/>
      <w:bookmarkEnd w:id="0"/>
    </w:p>
    <w:p w:rsidR="00552256" w:rsidRDefault="00552256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6304" w:type="dxa"/>
        <w:tblInd w:w="15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2163"/>
      </w:tblGrid>
      <w:tr w:rsidR="00F44CBD" w:rsidRPr="00781487" w:rsidTr="00F44CBD">
        <w:trPr>
          <w:trHeight w:val="302"/>
        </w:trPr>
        <w:tc>
          <w:tcPr>
            <w:tcW w:w="4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CBD" w:rsidRPr="00F11CC4" w:rsidRDefault="00F44CBD" w:rsidP="00F86555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t-BR"/>
              </w:rPr>
            </w:pPr>
            <w:r w:rsidRPr="0078148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t-BR"/>
              </w:rPr>
              <w:t>NOME:</w:t>
            </w:r>
          </w:p>
        </w:tc>
        <w:tc>
          <w:tcPr>
            <w:tcW w:w="216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44CBD" w:rsidRPr="00781487" w:rsidRDefault="00F44CBD" w:rsidP="00F86555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t-BR"/>
              </w:rPr>
              <w:t>CLASSIFICAÇÃO</w:t>
            </w:r>
          </w:p>
        </w:tc>
      </w:tr>
      <w:tr w:rsidR="00F44CBD" w:rsidRPr="00F11CC4" w:rsidTr="00F44CBD">
        <w:trPr>
          <w:trHeight w:val="544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CBD" w:rsidRPr="00F11CC4" w:rsidRDefault="00F44CBD" w:rsidP="00F86555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EUCLIDES PONCIO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44CBD" w:rsidRPr="00F11CC4" w:rsidRDefault="00F44CBD" w:rsidP="00F86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1º</w:t>
            </w:r>
          </w:p>
        </w:tc>
      </w:tr>
      <w:tr w:rsidR="00F44CBD" w:rsidRPr="00F11CC4" w:rsidTr="00F44CBD">
        <w:trPr>
          <w:trHeight w:val="550"/>
        </w:trPr>
        <w:tc>
          <w:tcPr>
            <w:tcW w:w="4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44CBD" w:rsidRPr="00F11CC4" w:rsidRDefault="00F44CBD" w:rsidP="00F86555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CARLOS ROBERTO GRAFFITTI</w:t>
            </w:r>
          </w:p>
        </w:tc>
        <w:tc>
          <w:tcPr>
            <w:tcW w:w="216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44CBD" w:rsidRPr="00F11CC4" w:rsidRDefault="00F44CBD" w:rsidP="00F86555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2º</w:t>
            </w:r>
          </w:p>
        </w:tc>
      </w:tr>
      <w:tr w:rsidR="00F44CBD" w:rsidRPr="00F11CC4" w:rsidTr="00F44CBD">
        <w:trPr>
          <w:trHeight w:val="538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CBD" w:rsidRPr="00F11CC4" w:rsidRDefault="00F44CBD" w:rsidP="00F86555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LOCIVAL AZEVEDO DOS SANTOS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44CBD" w:rsidRPr="00F11CC4" w:rsidRDefault="00F44CBD" w:rsidP="00F86555">
            <w:pPr>
              <w:jc w:val="center"/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3º</w:t>
            </w:r>
          </w:p>
        </w:tc>
      </w:tr>
      <w:tr w:rsidR="00F44CBD" w:rsidRPr="00F11CC4" w:rsidTr="00F44CBD">
        <w:trPr>
          <w:trHeight w:val="560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CBD" w:rsidRPr="00F11CC4" w:rsidRDefault="00F44CBD" w:rsidP="00F86555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VILMAR DE AZEVEDO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44CBD" w:rsidRPr="00F11CC4" w:rsidRDefault="00F44CBD" w:rsidP="00F86555">
            <w:pPr>
              <w:jc w:val="center"/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4º</w:t>
            </w:r>
          </w:p>
        </w:tc>
      </w:tr>
      <w:tr w:rsidR="00F44CBD" w:rsidRPr="00F11CC4" w:rsidTr="00F44CBD">
        <w:trPr>
          <w:trHeight w:val="554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CBD" w:rsidRPr="00F11CC4" w:rsidRDefault="00F44CBD" w:rsidP="00F86555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GUSTAVO PEREIRA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44CBD" w:rsidRPr="00F11CC4" w:rsidRDefault="00F44CBD" w:rsidP="00F86555">
            <w:pPr>
              <w:jc w:val="center"/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5º</w:t>
            </w:r>
          </w:p>
        </w:tc>
      </w:tr>
      <w:tr w:rsidR="00F44CBD" w:rsidRPr="00F11CC4" w:rsidTr="00F44CBD">
        <w:trPr>
          <w:trHeight w:val="534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CBD" w:rsidRPr="00F11CC4" w:rsidRDefault="00F44CBD" w:rsidP="00F86555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TARCISIO MARION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44CBD" w:rsidRPr="00F11CC4" w:rsidRDefault="00F44CBD" w:rsidP="00F86555">
            <w:pPr>
              <w:jc w:val="center"/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6º</w:t>
            </w:r>
          </w:p>
        </w:tc>
      </w:tr>
      <w:tr w:rsidR="00F44CBD" w:rsidRPr="00F11CC4" w:rsidTr="00F44CBD">
        <w:trPr>
          <w:trHeight w:val="542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CBD" w:rsidRPr="00F11CC4" w:rsidRDefault="00F44CBD" w:rsidP="00F86555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EDGAR DE MARCO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44CBD" w:rsidRPr="00F11CC4" w:rsidRDefault="00F44CBD" w:rsidP="00F86555">
            <w:pPr>
              <w:jc w:val="center"/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7º</w:t>
            </w:r>
          </w:p>
        </w:tc>
      </w:tr>
      <w:tr w:rsidR="00F44CBD" w:rsidRPr="00F11CC4" w:rsidTr="00F44CBD">
        <w:trPr>
          <w:trHeight w:val="645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CBD" w:rsidRPr="00F11CC4" w:rsidRDefault="00F44CBD" w:rsidP="00F86555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JACIR MIGUEL DE AZEVEDO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44CBD" w:rsidRPr="00F11CC4" w:rsidRDefault="00F44CBD" w:rsidP="00F86555">
            <w:pPr>
              <w:jc w:val="center"/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8º</w:t>
            </w:r>
          </w:p>
        </w:tc>
      </w:tr>
    </w:tbl>
    <w:p w:rsidR="00552256" w:rsidRDefault="00552256" w:rsidP="00552256">
      <w:pPr>
        <w:rPr>
          <w:rFonts w:ascii="Times New Roman" w:hAnsi="Times New Roman" w:cs="Times New Roman"/>
          <w:b/>
          <w:szCs w:val="24"/>
        </w:rPr>
      </w:pPr>
    </w:p>
    <w:p w:rsidR="00F74AD2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Os candidatos terão o prazo de até 10 (dez) dias, prorrogável uma única vez, a contar da data de publicação do presente Edital, para apresentação, no Setor de Recursos Humanos da Secretaria Municipal da Administração, dos d</w:t>
      </w:r>
      <w:r w:rsidR="00D47DB5" w:rsidRPr="003956D1">
        <w:rPr>
          <w:rFonts w:ascii="Times New Roman" w:eastAsia="Calibri" w:hAnsi="Times New Roman" w:cs="Times New Roman"/>
          <w:sz w:val="24"/>
          <w:szCs w:val="24"/>
        </w:rPr>
        <w:t>o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cumentos relacionados no item 1</w:t>
      </w:r>
      <w:r w:rsidR="00F44CBD">
        <w:rPr>
          <w:rFonts w:ascii="Times New Roman" w:eastAsia="Calibri" w:hAnsi="Times New Roman" w:cs="Times New Roman"/>
          <w:sz w:val="24"/>
          <w:szCs w:val="24"/>
        </w:rPr>
        <w:t>3</w:t>
      </w:r>
      <w:r w:rsidR="00552256">
        <w:rPr>
          <w:rFonts w:ascii="Times New Roman" w:eastAsia="Calibri" w:hAnsi="Times New Roman" w:cs="Times New Roman"/>
          <w:sz w:val="24"/>
          <w:szCs w:val="24"/>
        </w:rPr>
        <w:t xml:space="preserve"> do Edital nº 03</w:t>
      </w:r>
      <w:r w:rsidR="00F44CBD">
        <w:rPr>
          <w:rFonts w:ascii="Times New Roman" w:eastAsia="Calibri" w:hAnsi="Times New Roman" w:cs="Times New Roman"/>
          <w:sz w:val="24"/>
          <w:szCs w:val="24"/>
        </w:rPr>
        <w:t>1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Gabinete do Prefeito Municipal de Frederico Westphalen/RS, aos </w:t>
      </w:r>
      <w:r w:rsidR="00F44CBD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vinte e um </w:t>
      </w:r>
      <w:r w:rsidR="00552256">
        <w:rPr>
          <w:rFonts w:ascii="Times New Roman" w:eastAsia="Calibri" w:hAnsi="Times New Roman" w:cs="Times New Roman"/>
          <w:sz w:val="24"/>
          <w:szCs w:val="24"/>
          <w:lang w:eastAsia="pt-BR"/>
        </w:rPr>
        <w:t>dias do mês de agosto</w:t>
      </w:r>
      <w:r w:rsidR="00D47DB5"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>de dois mil e dezenove.</w:t>
      </w:r>
    </w:p>
    <w:p w:rsidR="00552256" w:rsidRDefault="00552256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52256" w:rsidRDefault="00552256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JOSÉ ALBERTO PANOSSO</w:t>
      </w:r>
    </w:p>
    <w:p w:rsidR="00F74AD2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Prefeito Municipal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Registre-se e Publique-se.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9134DF" w:rsidRPr="003956D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B7C66">
        <w:rPr>
          <w:rFonts w:ascii="Times New Roman" w:eastAsia="Calibri" w:hAnsi="Times New Roman" w:cs="Times New Roman"/>
          <w:sz w:val="24"/>
          <w:szCs w:val="24"/>
        </w:rPr>
        <w:tab/>
      </w:r>
      <w:r w:rsidR="00F44CBD">
        <w:rPr>
          <w:rFonts w:ascii="Times New Roman" w:eastAsia="Calibri" w:hAnsi="Times New Roman" w:cs="Times New Roman"/>
          <w:sz w:val="24"/>
          <w:szCs w:val="24"/>
        </w:rPr>
        <w:t xml:space="preserve"> Ato publicado em 21</w:t>
      </w:r>
      <w:r w:rsidR="00552256">
        <w:rPr>
          <w:rFonts w:ascii="Times New Roman" w:eastAsia="Calibri" w:hAnsi="Times New Roman" w:cs="Times New Roman"/>
          <w:sz w:val="24"/>
          <w:szCs w:val="24"/>
        </w:rPr>
        <w:t>/08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="00DB7C66">
        <w:rPr>
          <w:rFonts w:ascii="Times New Roman" w:eastAsia="Calibri" w:hAnsi="Times New Roman" w:cs="Times New Roman"/>
          <w:sz w:val="24"/>
          <w:szCs w:val="24"/>
        </w:rPr>
        <w:tab/>
      </w:r>
      <w:r w:rsidR="00DB7C66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LUIZ PAULO GOMES FRANKEN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            </w:t>
      </w:r>
      <w:r w:rsidR="00DB7C66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>ANDRÉIA DE MOURA DE LIMA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</w:p>
    <w:p w:rsidR="007445CC" w:rsidRDefault="00F74AD2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Sec. Mun. da Administração</w:t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</w:t>
      </w:r>
      <w:r w:rsidR="00DB7C66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Coordenadora de Setor</w:t>
      </w:r>
    </w:p>
    <w:sectPr w:rsidR="007445CC" w:rsidSect="00F44CBD">
      <w:pgSz w:w="11906" w:h="16838"/>
      <w:pgMar w:top="2269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AD2"/>
    <w:rsid w:val="00002F2E"/>
    <w:rsid w:val="00020DE1"/>
    <w:rsid w:val="00035033"/>
    <w:rsid w:val="00055ABA"/>
    <w:rsid w:val="00060710"/>
    <w:rsid w:val="00090F69"/>
    <w:rsid w:val="00136BC1"/>
    <w:rsid w:val="00153A1F"/>
    <w:rsid w:val="00154A7A"/>
    <w:rsid w:val="001E4B35"/>
    <w:rsid w:val="002D357C"/>
    <w:rsid w:val="002D715B"/>
    <w:rsid w:val="003878F6"/>
    <w:rsid w:val="003956D1"/>
    <w:rsid w:val="003A7CA9"/>
    <w:rsid w:val="00411D10"/>
    <w:rsid w:val="00423CA1"/>
    <w:rsid w:val="004353C4"/>
    <w:rsid w:val="004853F8"/>
    <w:rsid w:val="004A5865"/>
    <w:rsid w:val="004C45E6"/>
    <w:rsid w:val="004F6CEC"/>
    <w:rsid w:val="00524A79"/>
    <w:rsid w:val="00532CE4"/>
    <w:rsid w:val="00552256"/>
    <w:rsid w:val="005D351E"/>
    <w:rsid w:val="006308F3"/>
    <w:rsid w:val="006518BB"/>
    <w:rsid w:val="00684D35"/>
    <w:rsid w:val="006C0E7E"/>
    <w:rsid w:val="007334D9"/>
    <w:rsid w:val="007445CC"/>
    <w:rsid w:val="0078096C"/>
    <w:rsid w:val="0078765E"/>
    <w:rsid w:val="007C3272"/>
    <w:rsid w:val="007C6CB9"/>
    <w:rsid w:val="007E3184"/>
    <w:rsid w:val="008D48CC"/>
    <w:rsid w:val="009134DF"/>
    <w:rsid w:val="00961500"/>
    <w:rsid w:val="00972311"/>
    <w:rsid w:val="00994738"/>
    <w:rsid w:val="00A04E36"/>
    <w:rsid w:val="00A85F3A"/>
    <w:rsid w:val="00B0036A"/>
    <w:rsid w:val="00B5312C"/>
    <w:rsid w:val="00BE0A53"/>
    <w:rsid w:val="00BE1A9C"/>
    <w:rsid w:val="00BE23C9"/>
    <w:rsid w:val="00BF55AC"/>
    <w:rsid w:val="00C1452C"/>
    <w:rsid w:val="00C4437A"/>
    <w:rsid w:val="00C45D3C"/>
    <w:rsid w:val="00C9063D"/>
    <w:rsid w:val="00C97046"/>
    <w:rsid w:val="00D128DF"/>
    <w:rsid w:val="00D30B0D"/>
    <w:rsid w:val="00D37EEF"/>
    <w:rsid w:val="00D47DB5"/>
    <w:rsid w:val="00D63C27"/>
    <w:rsid w:val="00DA1218"/>
    <w:rsid w:val="00DB7C66"/>
    <w:rsid w:val="00DD3BD7"/>
    <w:rsid w:val="00E80F54"/>
    <w:rsid w:val="00E93F3B"/>
    <w:rsid w:val="00F049AC"/>
    <w:rsid w:val="00F33750"/>
    <w:rsid w:val="00F3580E"/>
    <w:rsid w:val="00F44CBD"/>
    <w:rsid w:val="00F74AD2"/>
    <w:rsid w:val="00F750D3"/>
    <w:rsid w:val="00FB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8C6FB"/>
  <w15:docId w15:val="{DC979DAC-617D-4A1E-BDE5-DA59642CA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A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7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15B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552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juridico</cp:lastModifiedBy>
  <cp:revision>3</cp:revision>
  <cp:lastPrinted>2019-07-09T14:27:00Z</cp:lastPrinted>
  <dcterms:created xsi:type="dcterms:W3CDTF">2019-08-19T12:46:00Z</dcterms:created>
  <dcterms:modified xsi:type="dcterms:W3CDTF">2019-08-21T12:18:00Z</dcterms:modified>
</cp:coreProperties>
</file>