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C05" w:rsidRDefault="006D0C05" w:rsidP="006D0C0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Cs w:val="24"/>
        </w:rPr>
        <w:t xml:space="preserve">EDITAL Nº </w:t>
      </w:r>
      <w:r w:rsidR="008E5CC9">
        <w:rPr>
          <w:rFonts w:ascii="Times New Roman" w:hAnsi="Times New Roman" w:cs="Times New Roman"/>
          <w:b/>
          <w:szCs w:val="24"/>
        </w:rPr>
        <w:t>092, DE 04</w:t>
      </w:r>
      <w:r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SETEMBRO</w:t>
      </w:r>
      <w:r>
        <w:rPr>
          <w:rFonts w:ascii="Times New Roman" w:hAnsi="Times New Roman" w:cs="Times New Roman"/>
          <w:b/>
          <w:szCs w:val="24"/>
        </w:rPr>
        <w:t xml:space="preserve"> DE 2019.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cas de que trata o Edital nº 065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/2019, e abre prazo para a interposição de recursos.</w:t>
      </w:r>
    </w:p>
    <w:p w:rsidR="006D0C05" w:rsidRDefault="006D0C05" w:rsidP="006D0C0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D0C05" w:rsidRDefault="006D0C05" w:rsidP="006D0C0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D0C05" w:rsidRPr="008E5CC9" w:rsidRDefault="006D0C05" w:rsidP="008E5CC9">
      <w:pPr>
        <w:pStyle w:val="Default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 COMISSÃO DE PROCESSO SELETIVO</w:t>
      </w:r>
      <w:r>
        <w:rPr>
          <w:rFonts w:ascii="Times New Roman" w:hAnsi="Times New Roman" w:cs="Times New Roman"/>
          <w:kern w:val="28"/>
          <w:lang w:eastAsia="pt-BR"/>
        </w:rPr>
        <w:t xml:space="preserve">, instituída pela </w:t>
      </w:r>
      <w:r w:rsidR="008E5CC9" w:rsidRPr="008E5CC9">
        <w:rPr>
          <w:rFonts w:ascii="Times New Roman" w:hAnsi="Times New Roman" w:cs="Times New Roman"/>
          <w:bCs/>
        </w:rPr>
        <w:t>portaria n° 333, de 08 de agosto de 2019</w:t>
      </w:r>
      <w:r>
        <w:rPr>
          <w:rFonts w:ascii="Times New Roman" w:hAnsi="Times New Roman" w:cs="Times New Roman"/>
          <w:kern w:val="28"/>
          <w:lang w:eastAsia="pt-BR"/>
        </w:rPr>
        <w:t>, em cumprimento ao disposto</w:t>
      </w:r>
      <w:r w:rsidR="008E5CC9">
        <w:rPr>
          <w:rFonts w:ascii="Times New Roman" w:hAnsi="Times New Roman" w:cs="Times New Roman"/>
          <w:kern w:val="28"/>
          <w:lang w:eastAsia="pt-BR"/>
        </w:rPr>
        <w:t xml:space="preserve"> no subitem 5.1 do Edital nº 065</w:t>
      </w:r>
      <w:r>
        <w:rPr>
          <w:rFonts w:ascii="Times New Roman" w:hAnsi="Times New Roman" w:cs="Times New Roman"/>
          <w:kern w:val="28"/>
          <w:lang w:eastAsia="pt-BR"/>
        </w:rPr>
        <w:t xml:space="preserve">/2019, de abertura de inscrições, faz saber aos interessados que foram aceitos provisoriamente os pedidos de inscrição dos candidatos relacionados no </w:t>
      </w:r>
      <w:r w:rsidR="008E5CC9">
        <w:rPr>
          <w:rFonts w:ascii="Times New Roman" w:hAnsi="Times New Roman" w:cs="Times New Roman"/>
          <w:kern w:val="28"/>
          <w:lang w:eastAsia="pt-BR"/>
        </w:rPr>
        <w:t xml:space="preserve">Anexo deste Edital, ao Processo </w:t>
      </w:r>
      <w:r>
        <w:rPr>
          <w:rFonts w:ascii="Times New Roman" w:hAnsi="Times New Roman" w:cs="Times New Roman"/>
          <w:kern w:val="28"/>
          <w:lang w:eastAsia="pt-BR"/>
        </w:rPr>
        <w:t xml:space="preserve">Seletivo destinado ao provimento de Função Pública de </w:t>
      </w:r>
      <w:r w:rsidR="008E5CC9">
        <w:rPr>
          <w:rFonts w:ascii="Times New Roman" w:hAnsi="Times New Roman" w:cs="Times New Roman"/>
          <w:kern w:val="28"/>
          <w:lang w:eastAsia="pt-BR"/>
        </w:rPr>
        <w:t>Operador de máquina</w:t>
      </w:r>
      <w:r>
        <w:rPr>
          <w:rFonts w:ascii="Times New Roman" w:hAnsi="Times New Roman" w:cs="Times New Roman"/>
          <w:kern w:val="28"/>
          <w:lang w:eastAsia="pt-BR"/>
        </w:rPr>
        <w:t>.</w:t>
      </w:r>
    </w:p>
    <w:p w:rsidR="006D0C05" w:rsidRDefault="006D0C05" w:rsidP="006D0C05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6D0C05" w:rsidRDefault="006D0C05" w:rsidP="006D0C05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Fica aberto o prazo, até as 17</w:t>
      </w:r>
      <w:r w:rsidR="008E5CC9">
        <w:rPr>
          <w:rFonts w:ascii="Times New Roman" w:eastAsia="Calibri" w:hAnsi="Times New Roman" w:cs="Times New Roman"/>
          <w:szCs w:val="20"/>
          <w:lang w:eastAsia="pt-BR"/>
        </w:rPr>
        <w:t>h e 30min do dia 06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8E5CC9">
        <w:rPr>
          <w:rFonts w:ascii="Times New Roman" w:eastAsia="Calibri" w:hAnsi="Times New Roman" w:cs="Times New Roman"/>
          <w:szCs w:val="20"/>
          <w:lang w:eastAsia="pt-BR"/>
        </w:rPr>
        <w:t>seis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8E5CC9">
        <w:rPr>
          <w:rFonts w:ascii="Times New Roman" w:eastAsia="Calibri" w:hAnsi="Times New Roman" w:cs="Times New Roman"/>
          <w:szCs w:val="20"/>
          <w:lang w:eastAsia="pt-BR"/>
        </w:rPr>
        <w:t>setembro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2019, para a interposição de recursos diante do presente Edital.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8E5CC9" w:rsidP="006D0C05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04</w:t>
      </w:r>
      <w:r w:rsidR="006D0C05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setembro</w:t>
      </w:r>
      <w:r w:rsidR="006D0C05">
        <w:rPr>
          <w:rFonts w:ascii="Times New Roman" w:hAnsi="Times New Roman" w:cs="Times New Roman"/>
          <w:szCs w:val="24"/>
        </w:rPr>
        <w:t xml:space="preserve"> de 2019.</w:t>
      </w:r>
    </w:p>
    <w:p w:rsidR="006D0C05" w:rsidRDefault="006D0C05" w:rsidP="006D0C0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                                 </w:t>
      </w:r>
      <w:r>
        <w:rPr>
          <w:rFonts w:ascii="Times New Roman" w:hAnsi="Times New Roman" w:cs="Times New Roman"/>
          <w:szCs w:val="24"/>
        </w:rPr>
        <w:t>__</w:t>
      </w:r>
      <w:r>
        <w:rPr>
          <w:rFonts w:ascii="Times New Roman" w:hAnsi="Times New Roman" w:cs="Times New Roman"/>
          <w:szCs w:val="24"/>
        </w:rPr>
        <w:t>_________</w:t>
      </w:r>
      <w:r>
        <w:rPr>
          <w:rFonts w:ascii="Times New Roman" w:hAnsi="Times New Roman" w:cs="Times New Roman"/>
          <w:szCs w:val="24"/>
        </w:rPr>
        <w:t>__</w:t>
      </w:r>
      <w:r>
        <w:rPr>
          <w:rFonts w:ascii="Times New Roman" w:hAnsi="Times New Roman" w:cs="Times New Roman"/>
          <w:szCs w:val="24"/>
        </w:rPr>
        <w:t>____________</w:t>
      </w:r>
    </w:p>
    <w:p w:rsidR="006D0C05" w:rsidRDefault="008E5CC9" w:rsidP="006D0C0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6D0C05" w:rsidRPr="001B48C2">
        <w:rPr>
          <w:rFonts w:ascii="Times New Roman" w:hAnsi="Times New Roman" w:cs="Times New Roman"/>
          <w:b/>
        </w:rPr>
        <w:t xml:space="preserve">GIOVANI </w:t>
      </w:r>
      <w:proofErr w:type="gramStart"/>
      <w:r w:rsidR="006D0C05" w:rsidRPr="001B48C2">
        <w:rPr>
          <w:rFonts w:ascii="Times New Roman" w:hAnsi="Times New Roman" w:cs="Times New Roman"/>
          <w:b/>
        </w:rPr>
        <w:t>SARTURI</w:t>
      </w:r>
      <w:r w:rsidR="006D0C05">
        <w:rPr>
          <w:rFonts w:ascii="Times New Roman" w:hAnsi="Times New Roman" w:cs="Times New Roman"/>
          <w:b/>
        </w:rPr>
        <w:t xml:space="preserve">,  </w:t>
      </w:r>
      <w:r w:rsidR="006D0C05">
        <w:rPr>
          <w:rFonts w:ascii="Times New Roman" w:hAnsi="Times New Roman" w:cs="Times New Roman"/>
        </w:rPr>
        <w:t xml:space="preserve"> </w:t>
      </w:r>
      <w:proofErr w:type="gramEnd"/>
      <w:r w:rsidR="006D0C05">
        <w:rPr>
          <w:rFonts w:ascii="Times New Roman" w:hAnsi="Times New Roman" w:cs="Times New Roman"/>
        </w:rPr>
        <w:t xml:space="preserve">                                    </w:t>
      </w:r>
      <w:r w:rsidR="006D0C05">
        <w:rPr>
          <w:rFonts w:ascii="Times New Roman" w:hAnsi="Times New Roman" w:cs="Times New Roman"/>
        </w:rPr>
        <w:t xml:space="preserve">             </w:t>
      </w:r>
      <w:r w:rsidR="006D0C05" w:rsidRPr="002857B0">
        <w:rPr>
          <w:rFonts w:ascii="Times New Roman" w:hAnsi="Times New Roman" w:cs="Times New Roman"/>
          <w:b/>
        </w:rPr>
        <w:t>CLEBER JONI CERUTTI</w:t>
      </w:r>
      <w:r w:rsidR="006D0C05">
        <w:rPr>
          <w:rFonts w:ascii="Times New Roman" w:hAnsi="Times New Roman" w:cs="Times New Roman"/>
          <w:b/>
        </w:rPr>
        <w:t xml:space="preserve">, 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b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b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b/>
        </w:rPr>
      </w:pPr>
    </w:p>
    <w:p w:rsidR="006D0C05" w:rsidRDefault="006D0C05" w:rsidP="006D0C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</w:t>
      </w:r>
    </w:p>
    <w:p w:rsidR="006D0C05" w:rsidRDefault="008E5CC9" w:rsidP="008E5C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AD58C2">
        <w:rPr>
          <w:rFonts w:ascii="Times New Roman" w:hAnsi="Times New Roman" w:cs="Times New Roman"/>
          <w:b/>
        </w:rPr>
        <w:t>VILSO PINHEIRO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8E5CC9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04/09</w:t>
      </w:r>
      <w:r w:rsidR="006D0C05">
        <w:rPr>
          <w:rFonts w:ascii="Times New Roman" w:hAnsi="Times New Roman" w:cs="Times New Roman"/>
          <w:szCs w:val="24"/>
        </w:rPr>
        <w:t>/2019.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6D0C05" w:rsidRDefault="006D0C05" w:rsidP="006D0C0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ANDRÉIA DE MOURA DE LIMA </w:t>
      </w:r>
    </w:p>
    <w:p w:rsidR="006D0C05" w:rsidRDefault="006D0C05" w:rsidP="006D0C05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  <w:r>
        <w:rPr>
          <w:rFonts w:ascii="Times New Roman" w:hAnsi="Times New Roman" w:cs="Times New Roman"/>
          <w:b/>
          <w:i/>
          <w:szCs w:val="24"/>
        </w:rPr>
        <w:tab/>
      </w:r>
    </w:p>
    <w:p w:rsidR="006D0C05" w:rsidRDefault="006D0C05" w:rsidP="006D0C05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6D0C05" w:rsidRDefault="006D0C05" w:rsidP="006D0C0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 xml:space="preserve">ANEXO ÚNICO AO EDITAL Nº </w:t>
      </w:r>
      <w:r w:rsidR="008E5CC9">
        <w:rPr>
          <w:rFonts w:ascii="Times New Roman" w:hAnsi="Times New Roman" w:cs="Times New Roman"/>
          <w:b/>
          <w:sz w:val="22"/>
        </w:rPr>
        <w:t>092</w:t>
      </w:r>
      <w:r>
        <w:rPr>
          <w:rFonts w:ascii="Times New Roman" w:hAnsi="Times New Roman" w:cs="Times New Roman"/>
          <w:b/>
          <w:sz w:val="22"/>
        </w:rPr>
        <w:t>/2019</w:t>
      </w:r>
    </w:p>
    <w:p w:rsidR="006D0C05" w:rsidRDefault="006D0C05" w:rsidP="006D0C05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ORDEM ALFABÉTICA</w:t>
      </w: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Ind w:w="0" w:type="dxa"/>
        <w:tblLook w:val="04A0" w:firstRow="1" w:lastRow="0" w:firstColumn="1" w:lastColumn="0" w:noHBand="0" w:noVBand="1"/>
      </w:tblPr>
      <w:tblGrid>
        <w:gridCol w:w="5524"/>
      </w:tblGrid>
      <w:tr w:rsidR="006D0C05" w:rsidTr="006D0C05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C05" w:rsidRDefault="008E5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Operador de Máquina</w:t>
            </w:r>
          </w:p>
        </w:tc>
      </w:tr>
      <w:tr w:rsidR="008E5CC9" w:rsidTr="006D0C05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C9" w:rsidRPr="008E5CC9" w:rsidRDefault="008E5CC9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E5CC9">
              <w:rPr>
                <w:rFonts w:ascii="Times New Roman" w:hAnsi="Times New Roman" w:cs="Times New Roman"/>
              </w:rPr>
              <w:t>GERCI LUIZ MARTINI</w:t>
            </w:r>
          </w:p>
        </w:tc>
      </w:tr>
      <w:tr w:rsidR="008E5CC9" w:rsidTr="006D0C05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C9" w:rsidRPr="008E5CC9" w:rsidRDefault="008E5CC9" w:rsidP="008E5CC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LEANDRO MEZAROBA</w:t>
            </w:r>
          </w:p>
        </w:tc>
      </w:tr>
    </w:tbl>
    <w:p w:rsidR="006D0C05" w:rsidRDefault="006D0C05" w:rsidP="006D0C05">
      <w:pPr>
        <w:jc w:val="center"/>
        <w:rPr>
          <w:rFonts w:ascii="Times New Roman" w:hAnsi="Times New Roman" w:cs="Times New Roman"/>
          <w:b/>
          <w:sz w:val="22"/>
        </w:rPr>
      </w:pPr>
    </w:p>
    <w:p w:rsidR="006D0C05" w:rsidRDefault="006D0C05" w:rsidP="006D0C05">
      <w:pPr>
        <w:jc w:val="center"/>
      </w:pPr>
    </w:p>
    <w:p w:rsidR="006D0C05" w:rsidRDefault="006D0C05" w:rsidP="006D0C05"/>
    <w:p w:rsidR="006D0C05" w:rsidRDefault="006D0C05" w:rsidP="006D0C05"/>
    <w:p w:rsidR="006D0C05" w:rsidRDefault="006D0C05" w:rsidP="006D0C05"/>
    <w:p w:rsidR="002530C8" w:rsidRDefault="002530C8"/>
    <w:sectPr w:rsidR="002530C8" w:rsidSect="008E5CC9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C05"/>
    <w:rsid w:val="002530C8"/>
    <w:rsid w:val="006D0C05"/>
    <w:rsid w:val="008E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FCC52-6D96-435B-8AA0-BF65396A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6D0C05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D0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semiHidden/>
    <w:rsid w:val="008E5CC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2019-09-04T19:14:00Z</dcterms:created>
  <dcterms:modified xsi:type="dcterms:W3CDTF">2019-09-04T19:34:00Z</dcterms:modified>
</cp:coreProperties>
</file>