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296" w:rsidRPr="00D34EA5" w:rsidRDefault="00F82296" w:rsidP="00F822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D34EA5">
        <w:rPr>
          <w:rFonts w:ascii="Times New Roman" w:eastAsia="Calibri" w:hAnsi="Times New Roman" w:cs="Times New Roman"/>
          <w:b/>
          <w:szCs w:val="24"/>
        </w:rPr>
        <w:t>EDITAL Nº</w:t>
      </w:r>
      <w:r w:rsidR="00CE305F">
        <w:rPr>
          <w:rFonts w:ascii="Times New Roman" w:eastAsia="Calibri" w:hAnsi="Times New Roman" w:cs="Times New Roman"/>
          <w:b/>
          <w:szCs w:val="24"/>
        </w:rPr>
        <w:t>33</w:t>
      </w:r>
      <w:r w:rsidRPr="00D34EA5">
        <w:rPr>
          <w:rFonts w:ascii="Times New Roman" w:eastAsia="Calibri" w:hAnsi="Times New Roman" w:cs="Times New Roman"/>
          <w:b/>
          <w:szCs w:val="24"/>
        </w:rPr>
        <w:t>, DE 2</w:t>
      </w:r>
      <w:r w:rsidR="00CE305F">
        <w:rPr>
          <w:rFonts w:ascii="Times New Roman" w:eastAsia="Calibri" w:hAnsi="Times New Roman" w:cs="Times New Roman"/>
          <w:b/>
          <w:szCs w:val="24"/>
        </w:rPr>
        <w:t>0</w:t>
      </w:r>
      <w:r w:rsidRPr="00D34EA5">
        <w:rPr>
          <w:rFonts w:ascii="Times New Roman" w:eastAsia="Calibri" w:hAnsi="Times New Roman" w:cs="Times New Roman"/>
          <w:b/>
          <w:szCs w:val="24"/>
        </w:rPr>
        <w:t xml:space="preserve"> DE A</w:t>
      </w:r>
      <w:r w:rsidR="00CE305F">
        <w:rPr>
          <w:rFonts w:ascii="Times New Roman" w:eastAsia="Calibri" w:hAnsi="Times New Roman" w:cs="Times New Roman"/>
          <w:b/>
          <w:szCs w:val="24"/>
        </w:rPr>
        <w:t xml:space="preserve">BRIL </w:t>
      </w:r>
      <w:r w:rsidRPr="00D34EA5">
        <w:rPr>
          <w:rFonts w:ascii="Times New Roman" w:eastAsia="Calibri" w:hAnsi="Times New Roman" w:cs="Times New Roman"/>
          <w:b/>
          <w:szCs w:val="24"/>
        </w:rPr>
        <w:t>DE 2020.</w:t>
      </w:r>
    </w:p>
    <w:p w:rsidR="00F82296" w:rsidRPr="00D34EA5" w:rsidRDefault="00F82296" w:rsidP="00F8229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D34EA5"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resultado final, por ordem de classificação, referente ao Processo Seletivo destinado ao provimento de </w:t>
      </w:r>
      <w:r w:rsidR="00CE305F">
        <w:rPr>
          <w:rFonts w:ascii="Times New Roman" w:eastAsia="Calibri" w:hAnsi="Times New Roman" w:cs="Times New Roman"/>
          <w:i/>
          <w:szCs w:val="24"/>
          <w:lang w:eastAsia="pt-BR"/>
        </w:rPr>
        <w:t xml:space="preserve">função pública </w:t>
      </w:r>
      <w:r w:rsidRPr="00D34EA5">
        <w:rPr>
          <w:rFonts w:ascii="Times New Roman" w:eastAsia="Calibri" w:hAnsi="Times New Roman" w:cs="Times New Roman"/>
          <w:i/>
          <w:szCs w:val="24"/>
          <w:lang w:eastAsia="pt-BR"/>
        </w:rPr>
        <w:t>de que trata o Edital nº01</w:t>
      </w:r>
      <w:r w:rsidR="00CE305F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D34EA5">
        <w:rPr>
          <w:rFonts w:ascii="Times New Roman" w:eastAsia="Calibri" w:hAnsi="Times New Roman" w:cs="Times New Roman"/>
          <w:i/>
          <w:szCs w:val="24"/>
          <w:lang w:eastAsia="pt-BR"/>
        </w:rPr>
        <w:t>/2020.</w:t>
      </w:r>
    </w:p>
    <w:p w:rsidR="00F82296" w:rsidRPr="00D34EA5" w:rsidRDefault="00F82296" w:rsidP="00F8229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ind w:firstLine="1701"/>
        <w:rPr>
          <w:rFonts w:ascii="Times New Roman" w:eastAsia="Calibri" w:hAnsi="Times New Roman" w:cs="Times New Roman"/>
          <w:b/>
          <w:szCs w:val="24"/>
        </w:rPr>
      </w:pPr>
      <w:r w:rsidRPr="00D34EA5"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nº01</w:t>
      </w:r>
      <w:r w:rsidR="00CE305F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/2020, faz saber aos interessados que </w:t>
      </w:r>
      <w:r w:rsidRPr="00D34EA5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Seletivo, instituída </w:t>
      </w:r>
      <w:r w:rsidR="00CE305F" w:rsidRPr="00D15589">
        <w:rPr>
          <w:rFonts w:ascii="Times New Roman" w:hAnsi="Times New Roman"/>
          <w:kern w:val="28"/>
          <w:szCs w:val="24"/>
        </w:rPr>
        <w:t xml:space="preserve">pela </w:t>
      </w:r>
      <w:r w:rsidR="00CE305F" w:rsidRPr="00D15589">
        <w:rPr>
          <w:rFonts w:ascii="Times New Roman" w:hAnsi="Times New Roman" w:cs="Times New Roman"/>
          <w:szCs w:val="24"/>
        </w:rPr>
        <w:t>Portaria nº94, de 27 de fevereiro de 2020</w:t>
      </w:r>
      <w:r w:rsidR="00CE305F" w:rsidRPr="00D15589">
        <w:rPr>
          <w:rFonts w:ascii="Times New Roman" w:hAnsi="Times New Roman"/>
          <w:kern w:val="28"/>
          <w:szCs w:val="24"/>
        </w:rPr>
        <w:t xml:space="preserve">, em cumprimento </w:t>
      </w:r>
      <w:r w:rsidR="00CE305F">
        <w:rPr>
          <w:rFonts w:ascii="Times New Roman" w:hAnsi="Times New Roman"/>
          <w:kern w:val="28"/>
          <w:szCs w:val="24"/>
        </w:rPr>
        <w:t>ao disposto no</w:t>
      </w:r>
      <w:r w:rsidR="00CE305F" w:rsidRPr="00D15589">
        <w:rPr>
          <w:rFonts w:ascii="Times New Roman" w:hAnsi="Times New Roman"/>
          <w:kern w:val="28"/>
          <w:szCs w:val="24"/>
        </w:rPr>
        <w:t xml:space="preserve"> Edital nº</w:t>
      </w:r>
      <w:r w:rsidR="00CE305F">
        <w:rPr>
          <w:rFonts w:ascii="Times New Roman" w:hAnsi="Times New Roman"/>
          <w:kern w:val="28"/>
          <w:szCs w:val="24"/>
        </w:rPr>
        <w:t>18</w:t>
      </w:r>
      <w:r w:rsidR="00CE305F" w:rsidRPr="00D15589">
        <w:rPr>
          <w:rFonts w:ascii="Times New Roman" w:hAnsi="Times New Roman"/>
          <w:kern w:val="28"/>
          <w:szCs w:val="24"/>
        </w:rPr>
        <w:t>/20</w:t>
      </w:r>
      <w:r w:rsidR="00CE305F">
        <w:rPr>
          <w:rFonts w:ascii="Times New Roman" w:hAnsi="Times New Roman"/>
          <w:kern w:val="28"/>
          <w:szCs w:val="24"/>
        </w:rPr>
        <w:t>20</w:t>
      </w:r>
      <w:r w:rsidRPr="00D34EA5">
        <w:rPr>
          <w:rFonts w:ascii="Times New Roman" w:eastAsia="Calibri" w:hAnsi="Times New Roman" w:cs="Times New Roman"/>
          <w:szCs w:val="24"/>
        </w:rPr>
        <w:t xml:space="preserve"> 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destinado ao provimento de Função Pública de </w:t>
      </w:r>
      <w:r w:rsidR="00CE305F">
        <w:rPr>
          <w:rFonts w:ascii="Times New Roman" w:eastAsia="Calibri" w:hAnsi="Times New Roman" w:cs="Times New Roman"/>
          <w:kern w:val="28"/>
          <w:szCs w:val="24"/>
          <w:lang w:eastAsia="pt-BR"/>
        </w:rPr>
        <w:t>Agente Educacional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>, no Município de Frederico Westphalen/RS.</w:t>
      </w:r>
    </w:p>
    <w:p w:rsidR="00F82296" w:rsidRPr="00D34EA5" w:rsidRDefault="00F82296" w:rsidP="00F82296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  <w:r w:rsidRPr="00D34EA5"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vinte dias do mês de </w:t>
      </w:r>
      <w:r w:rsidR="00CE305F">
        <w:rPr>
          <w:rFonts w:ascii="Times New Roman" w:eastAsia="Calibri" w:hAnsi="Times New Roman" w:cs="Times New Roman"/>
          <w:szCs w:val="24"/>
          <w:lang w:eastAsia="pt-BR"/>
        </w:rPr>
        <w:t>abril</w:t>
      </w:r>
      <w:r w:rsidRPr="00D34EA5">
        <w:rPr>
          <w:rFonts w:ascii="Times New Roman" w:eastAsia="Calibri" w:hAnsi="Times New Roman" w:cs="Times New Roman"/>
          <w:szCs w:val="24"/>
          <w:lang w:eastAsia="pt-BR"/>
        </w:rPr>
        <w:t xml:space="preserve"> de dois mil e vinte.</w:t>
      </w:r>
    </w:p>
    <w:p w:rsidR="00F82296" w:rsidRPr="00D34EA5" w:rsidRDefault="00F82296" w:rsidP="00F8229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D34EA5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F82296" w:rsidRPr="00D34EA5" w:rsidRDefault="00F82296" w:rsidP="00F82296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D34EA5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F82296" w:rsidRPr="00D34EA5" w:rsidRDefault="00F82296" w:rsidP="00F8229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D34EA5"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D34EA5">
        <w:rPr>
          <w:rFonts w:ascii="Times New Roman" w:eastAsia="Calibri" w:hAnsi="Times New Roman" w:cs="Times New Roman"/>
          <w:szCs w:val="24"/>
        </w:rPr>
        <w:t>Ato publicado na data de 2</w:t>
      </w:r>
      <w:r w:rsidR="00CE305F">
        <w:rPr>
          <w:rFonts w:ascii="Times New Roman" w:eastAsia="Calibri" w:hAnsi="Times New Roman" w:cs="Times New Roman"/>
          <w:szCs w:val="24"/>
        </w:rPr>
        <w:t>2/04</w:t>
      </w:r>
      <w:r w:rsidRPr="00D34EA5">
        <w:rPr>
          <w:rFonts w:ascii="Times New Roman" w:eastAsia="Calibri" w:hAnsi="Times New Roman" w:cs="Times New Roman"/>
          <w:szCs w:val="24"/>
        </w:rPr>
        <w:t>/2020.</w:t>
      </w:r>
    </w:p>
    <w:p w:rsidR="00F82296" w:rsidRPr="00D34EA5" w:rsidRDefault="00F82296" w:rsidP="00F8229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82296" w:rsidRPr="00D34EA5" w:rsidRDefault="00F82296" w:rsidP="00F8229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>________________________________</w:t>
      </w:r>
    </w:p>
    <w:p w:rsidR="00F82296" w:rsidRPr="00D34EA5" w:rsidRDefault="00F82296" w:rsidP="00F8229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34EA5">
        <w:rPr>
          <w:rFonts w:ascii="Times New Roman" w:hAnsi="Times New Roman" w:cs="Times New Roman"/>
          <w:i/>
          <w:szCs w:val="24"/>
        </w:rPr>
        <w:t>CLAUDIA MANFRIN DE MELO</w:t>
      </w:r>
    </w:p>
    <w:p w:rsidR="00F82296" w:rsidRPr="00D34EA5" w:rsidRDefault="00F82296" w:rsidP="00F8229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D34EA5">
        <w:rPr>
          <w:rFonts w:ascii="Times New Roman" w:hAnsi="Times New Roman" w:cs="Times New Roman"/>
          <w:b/>
          <w:i/>
          <w:szCs w:val="24"/>
        </w:rPr>
        <w:t xml:space="preserve">     Assessora Administrativa</w:t>
      </w:r>
    </w:p>
    <w:p w:rsidR="00F82296" w:rsidRPr="00D34EA5" w:rsidRDefault="00F82296" w:rsidP="00F8229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25F60" w:rsidRDefault="00525F60"/>
    <w:p w:rsidR="00CE305F" w:rsidRDefault="00CE305F"/>
    <w:p w:rsidR="00CE305F" w:rsidRDefault="00CE305F"/>
    <w:p w:rsidR="00CE305F" w:rsidRDefault="00CE305F"/>
    <w:p w:rsidR="00CE305F" w:rsidRPr="00D34EA5" w:rsidRDefault="00CE305F" w:rsidP="00CE305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szCs w:val="24"/>
        </w:rPr>
        <w:lastRenderedPageBreak/>
        <w:t>ANEXO ÚNICO AO EDITAL Nº0</w:t>
      </w:r>
      <w:r>
        <w:rPr>
          <w:rFonts w:ascii="Times New Roman" w:hAnsi="Times New Roman" w:cs="Times New Roman"/>
          <w:b/>
          <w:szCs w:val="24"/>
        </w:rPr>
        <w:t>33</w:t>
      </w:r>
      <w:r w:rsidRPr="00D34EA5">
        <w:rPr>
          <w:rFonts w:ascii="Times New Roman" w:hAnsi="Times New Roman" w:cs="Times New Roman"/>
          <w:b/>
          <w:szCs w:val="24"/>
        </w:rPr>
        <w:t>/2020.</w:t>
      </w:r>
    </w:p>
    <w:p w:rsidR="00CE305F" w:rsidRPr="00D34EA5" w:rsidRDefault="00CE305F" w:rsidP="00CE305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szCs w:val="24"/>
        </w:rPr>
        <w:t>PROCESSO SELETIVO SIMPLIFICADO</w:t>
      </w:r>
    </w:p>
    <w:p w:rsidR="00CE305F" w:rsidRPr="00D34EA5" w:rsidRDefault="00CE305F" w:rsidP="00CE305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AGENTE EDUCACIONAL</w:t>
      </w:r>
    </w:p>
    <w:p w:rsidR="00CE305F" w:rsidRDefault="00CE305F" w:rsidP="00CE305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szCs w:val="24"/>
        </w:rPr>
        <w:t>EDITAL Nº01</w:t>
      </w:r>
      <w:r>
        <w:rPr>
          <w:rFonts w:ascii="Times New Roman" w:hAnsi="Times New Roman" w:cs="Times New Roman"/>
          <w:b/>
          <w:szCs w:val="24"/>
        </w:rPr>
        <w:t>8</w:t>
      </w:r>
      <w:r w:rsidRPr="00D34EA5">
        <w:rPr>
          <w:rFonts w:ascii="Times New Roman" w:hAnsi="Times New Roman" w:cs="Times New Roman"/>
          <w:b/>
          <w:szCs w:val="24"/>
        </w:rPr>
        <w:t>/2020</w:t>
      </w:r>
      <w:bookmarkStart w:id="0" w:name="_GoBack"/>
      <w:bookmarkEnd w:id="0"/>
    </w:p>
    <w:p w:rsidR="00CE305F" w:rsidRPr="00176982" w:rsidRDefault="00CE305F" w:rsidP="00CE305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elacomgrade"/>
        <w:tblpPr w:leftFromText="141" w:rightFromText="141" w:vertAnchor="text" w:horzAnchor="margin" w:tblpXSpec="center" w:tblpY="277"/>
        <w:tblW w:w="8789" w:type="dxa"/>
        <w:tblLayout w:type="fixed"/>
        <w:tblLook w:val="04A0"/>
      </w:tblPr>
      <w:tblGrid>
        <w:gridCol w:w="1560"/>
        <w:gridCol w:w="992"/>
        <w:gridCol w:w="4819"/>
        <w:gridCol w:w="1418"/>
      </w:tblGrid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AGENTE EDUCACIONAL – 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FÍSICA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Classificação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Insc</w:t>
            </w:r>
            <w:proofErr w:type="spellEnd"/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Facco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Alves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2°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Luana Daiane da Silva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3°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Dione Pires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Lisiane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Weiss de Carvalho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Eduardi</w:t>
            </w:r>
            <w:proofErr w:type="spellEnd"/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Luciane Paula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Peroza</w:t>
            </w:r>
            <w:proofErr w:type="spellEnd"/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Eloir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Rocha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Fernando Silveira Portella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Ricardo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Marmitt</w:t>
            </w:r>
            <w:proofErr w:type="spellEnd"/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Marcos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Anesi</w:t>
            </w:r>
            <w:proofErr w:type="spellEnd"/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560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10º</w:t>
            </w:r>
          </w:p>
        </w:tc>
        <w:tc>
          <w:tcPr>
            <w:tcW w:w="99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Lisiane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Natali Barro</w:t>
            </w:r>
          </w:p>
        </w:tc>
        <w:tc>
          <w:tcPr>
            <w:tcW w:w="1418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E305F" w:rsidRDefault="00CE305F" w:rsidP="00CE305F">
      <w:pPr>
        <w:spacing w:line="360" w:lineRule="auto"/>
        <w:rPr>
          <w:rFonts w:ascii="Arial" w:hAnsi="Arial" w:cs="Arial"/>
          <w:sz w:val="40"/>
          <w:szCs w:val="40"/>
        </w:rPr>
      </w:pPr>
    </w:p>
    <w:p w:rsidR="00CE305F" w:rsidRPr="006A4E30" w:rsidRDefault="00CE305F" w:rsidP="00CE305F">
      <w:pPr>
        <w:spacing w:line="360" w:lineRule="auto"/>
        <w:rPr>
          <w:rFonts w:ascii="Times New Roman" w:hAnsi="Times New Roman" w:cs="Times New Roman"/>
          <w:szCs w:val="24"/>
        </w:rPr>
      </w:pPr>
    </w:p>
    <w:p w:rsidR="00CE305F" w:rsidRPr="006A4E30" w:rsidRDefault="00CE305F" w:rsidP="00CE305F">
      <w:pPr>
        <w:spacing w:line="360" w:lineRule="auto"/>
        <w:rPr>
          <w:rFonts w:ascii="Times New Roman" w:hAnsi="Times New Roman" w:cs="Times New Roman"/>
          <w:szCs w:val="24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 w:val="40"/>
          <w:szCs w:val="40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 w:val="40"/>
          <w:szCs w:val="40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 w:val="40"/>
          <w:szCs w:val="40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 w:val="40"/>
          <w:szCs w:val="40"/>
        </w:rPr>
      </w:pPr>
    </w:p>
    <w:p w:rsidR="00CE305F" w:rsidRPr="00D97533" w:rsidRDefault="00CE305F" w:rsidP="00CE305F">
      <w:pPr>
        <w:spacing w:line="360" w:lineRule="auto"/>
        <w:rPr>
          <w:rFonts w:ascii="Arial" w:hAnsi="Arial" w:cs="Arial"/>
          <w:szCs w:val="24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Cs w:val="24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Cs w:val="24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Cs w:val="24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Cs w:val="24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Cs w:val="24"/>
        </w:rPr>
      </w:pPr>
    </w:p>
    <w:p w:rsidR="00CE305F" w:rsidRDefault="00CE305F" w:rsidP="00CE305F">
      <w:pPr>
        <w:spacing w:line="360" w:lineRule="auto"/>
        <w:rPr>
          <w:rFonts w:ascii="Arial" w:hAnsi="Arial" w:cs="Arial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-3"/>
        <w:tblW w:w="9073" w:type="dxa"/>
        <w:tblLayout w:type="fixed"/>
        <w:tblLook w:val="04A0"/>
      </w:tblPr>
      <w:tblGrid>
        <w:gridCol w:w="1702"/>
        <w:gridCol w:w="1417"/>
        <w:gridCol w:w="4111"/>
        <w:gridCol w:w="1843"/>
      </w:tblGrid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AGENTE EDUCACIONAL – MAGISTÉRIO/PEDAGOGIA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Classificação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Insc</w:t>
            </w:r>
            <w:proofErr w:type="spellEnd"/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1°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Teresinha dos Santos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Kuwiatosz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Clediane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Cruz dos Santos Nunes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Debora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MagdieliLucca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Vieira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Jandira Monteiro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Daniela Garcia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Paulo Henrique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Cadoná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Carine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de Oliveira Pinto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Cristiane Elizete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Werbilo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Marisa Rodrigues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Bruna Luisa Signori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11º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Tanira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Piccinini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12º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Sirlei Ferreira de Andrade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13º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ClaudianaPivoti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14º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EcléiaCleoniseZimmer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Silvana de Oliveira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Ambrozi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16º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Indiana Mayara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Albarello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17º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Leidinara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Rosa da Silva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18º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Andréia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MazzonettoZanon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19º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Aline Maria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Krasnievicz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Eloiza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Martins Dias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Gehrke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21º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Gabriela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Ulbrik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22º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Aline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Zanatta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23º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Aline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Skorek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24º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Rosana Alves de Souza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Emilia Luciana Lemos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26º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Jane Pereira Reis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27º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Luciane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Flech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dos Santos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28º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Bruna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KäfferGiacobbo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29º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Macsine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Serpa Vasconcelos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Claudete de Lima Martins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Magalski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31º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Jaine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Braga da Silva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32º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CatiaAlbarello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33º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Isadora de Jesus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34º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Evelyn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Crhistiane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Costa de Lima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Marlei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Rosa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36º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Ediga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Raiana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Borges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37º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Nilzete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Rosa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Médico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38º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Ana Luisa Pires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39º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Ivani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StefanelloBenatti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Andreza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Binelo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41º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Joceli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Soares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Perlin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42º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Simone Teresinha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Zocche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43º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Dalti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Rodrigues Barbosa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44º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Katieli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Ribeiro de Almeida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45º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Maria da Graça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Felippi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46º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Simone Maria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Wacheleski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47º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Bruna Sabrina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Giacomini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48º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Vilma Souza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Tombesi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49º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Lais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Fernanda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Rohde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Alf Bueno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Elicéia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Regina Saul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Graebin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51º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Mônica Castro de Vargas</w:t>
            </w:r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305F" w:rsidRPr="006A4E30" w:rsidTr="00BC63D1">
        <w:tc>
          <w:tcPr>
            <w:tcW w:w="1702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52º</w:t>
            </w:r>
          </w:p>
        </w:tc>
        <w:tc>
          <w:tcPr>
            <w:tcW w:w="1417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</w:tcPr>
          <w:p w:rsidR="00CE305F" w:rsidRPr="006A4E30" w:rsidRDefault="00CE305F" w:rsidP="00BC6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Tatiana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Ganzer</w:t>
            </w:r>
            <w:proofErr w:type="spellEnd"/>
          </w:p>
        </w:tc>
        <w:tc>
          <w:tcPr>
            <w:tcW w:w="1843" w:type="dxa"/>
          </w:tcPr>
          <w:p w:rsidR="00CE305F" w:rsidRPr="006A4E30" w:rsidRDefault="00CE305F" w:rsidP="00BC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E305F" w:rsidRDefault="00CE305F"/>
    <w:sectPr w:rsidR="00CE305F" w:rsidSect="00B96168">
      <w:pgSz w:w="11907" w:h="16840" w:code="9"/>
      <w:pgMar w:top="2381" w:right="794" w:bottom="1077" w:left="130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F82296"/>
    <w:rsid w:val="00347E51"/>
    <w:rsid w:val="00525F60"/>
    <w:rsid w:val="00610A6E"/>
    <w:rsid w:val="008D7FF8"/>
    <w:rsid w:val="00B96168"/>
    <w:rsid w:val="00CB338E"/>
    <w:rsid w:val="00CE305F"/>
    <w:rsid w:val="00D47D27"/>
    <w:rsid w:val="00E95F0A"/>
    <w:rsid w:val="00EA0793"/>
    <w:rsid w:val="00EF4A2D"/>
    <w:rsid w:val="00F82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F82296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E305F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501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3</cp:revision>
  <cp:lastPrinted>2020-04-22T14:41:00Z</cp:lastPrinted>
  <dcterms:created xsi:type="dcterms:W3CDTF">2020-04-20T12:52:00Z</dcterms:created>
  <dcterms:modified xsi:type="dcterms:W3CDTF">2020-04-22T14:42:00Z</dcterms:modified>
</cp:coreProperties>
</file>