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565" w:rsidRPr="00D15589" w:rsidRDefault="00244565" w:rsidP="002445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589">
        <w:rPr>
          <w:rFonts w:ascii="Times New Roman" w:hAnsi="Times New Roman" w:cs="Times New Roman"/>
          <w:b/>
          <w:sz w:val="24"/>
          <w:szCs w:val="24"/>
        </w:rPr>
        <w:t>EDITAL Nº2</w:t>
      </w:r>
      <w:r w:rsidR="00A85265" w:rsidRPr="00D15589">
        <w:rPr>
          <w:rFonts w:ascii="Times New Roman" w:hAnsi="Times New Roman" w:cs="Times New Roman"/>
          <w:b/>
          <w:sz w:val="24"/>
          <w:szCs w:val="24"/>
        </w:rPr>
        <w:t>5</w:t>
      </w:r>
      <w:r w:rsidRPr="00D15589">
        <w:rPr>
          <w:rFonts w:ascii="Times New Roman" w:hAnsi="Times New Roman" w:cs="Times New Roman"/>
          <w:b/>
          <w:sz w:val="24"/>
          <w:szCs w:val="24"/>
        </w:rPr>
        <w:t xml:space="preserve"> DE 17 DE MARÇO DE 2020.</w:t>
      </w:r>
    </w:p>
    <w:p w:rsidR="00244565" w:rsidRPr="00D15589" w:rsidRDefault="00244565" w:rsidP="00244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ind w:left="4536"/>
        <w:jc w:val="both"/>
        <w:rPr>
          <w:rFonts w:ascii="Times New Roman" w:hAnsi="Times New Roman"/>
          <w:i/>
          <w:sz w:val="24"/>
          <w:szCs w:val="24"/>
        </w:rPr>
      </w:pPr>
      <w:r w:rsidRPr="00D15589">
        <w:rPr>
          <w:rFonts w:ascii="Times New Roman" w:hAnsi="Times New Roman"/>
          <w:i/>
          <w:sz w:val="24"/>
          <w:szCs w:val="24"/>
        </w:rPr>
        <w:t>Divulga preliminarmente resultado do Processo Seletivo destinado ao provimento de Empregos Públicos de que trata o Edital nº018/2020, e abre prazo para a interposição de recursos.</w:t>
      </w:r>
    </w:p>
    <w:p w:rsidR="00244565" w:rsidRPr="00D15589" w:rsidRDefault="00244565" w:rsidP="00244565">
      <w:pPr>
        <w:spacing w:after="0" w:line="240" w:lineRule="auto"/>
        <w:ind w:left="3686"/>
        <w:rPr>
          <w:rFonts w:ascii="Times New Roman" w:hAnsi="Times New Roman"/>
          <w:kern w:val="28"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ind w:left="3686"/>
        <w:jc w:val="both"/>
        <w:rPr>
          <w:rFonts w:ascii="Times New Roman" w:hAnsi="Times New Roman"/>
          <w:kern w:val="28"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4"/>
          <w:szCs w:val="24"/>
        </w:rPr>
      </w:pPr>
      <w:r w:rsidRPr="00D15589">
        <w:rPr>
          <w:rFonts w:ascii="Times New Roman" w:hAnsi="Times New Roman"/>
          <w:b/>
          <w:sz w:val="24"/>
          <w:szCs w:val="24"/>
        </w:rPr>
        <w:t>A COMISSÃO DE PROCESSO SELETIVO</w:t>
      </w:r>
      <w:r w:rsidRPr="00D15589">
        <w:rPr>
          <w:rFonts w:ascii="Times New Roman" w:hAnsi="Times New Roman"/>
          <w:kern w:val="28"/>
          <w:sz w:val="24"/>
          <w:szCs w:val="24"/>
        </w:rPr>
        <w:t xml:space="preserve">, instituída pela </w:t>
      </w:r>
      <w:r w:rsidRPr="00D15589">
        <w:rPr>
          <w:rFonts w:ascii="Times New Roman" w:hAnsi="Times New Roman" w:cs="Times New Roman"/>
          <w:sz w:val="24"/>
          <w:szCs w:val="24"/>
        </w:rPr>
        <w:t>Portaria nº94, de 27 de fevereiro de 2020</w:t>
      </w:r>
      <w:r w:rsidRPr="00D15589">
        <w:rPr>
          <w:rFonts w:ascii="Times New Roman" w:hAnsi="Times New Roman"/>
          <w:kern w:val="28"/>
          <w:sz w:val="24"/>
          <w:szCs w:val="24"/>
        </w:rPr>
        <w:t>, em cumprimento ao disposto no subitem 7.1 e 7.2 do Edital nº 95/2019, de abertura de inscrições, DIVULGA o resultado preliminar relacionado no Anexo deste Edital, ao Processo Seletivo destinado ao provimento dos Empregos Públicos de Agente Educacional.</w:t>
      </w:r>
    </w:p>
    <w:p w:rsidR="00244565" w:rsidRPr="00D15589" w:rsidRDefault="00244565" w:rsidP="002445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5589">
        <w:rPr>
          <w:rFonts w:ascii="Times New Roman" w:hAnsi="Times New Roman"/>
          <w:b/>
          <w:sz w:val="24"/>
          <w:szCs w:val="24"/>
        </w:rPr>
        <w:t>Art. 1º</w:t>
      </w:r>
      <w:r w:rsidRPr="00D15589">
        <w:rPr>
          <w:rFonts w:ascii="Times New Roman" w:hAnsi="Times New Roman"/>
          <w:sz w:val="24"/>
          <w:szCs w:val="24"/>
        </w:rPr>
        <w:t xml:space="preserve"> - Fica aberto o prazo, até as 17h do dia 18 (dezoito) de março de 2020, para a interposição de recursos diante do presente Edital.</w:t>
      </w:r>
    </w:p>
    <w:p w:rsidR="00244565" w:rsidRPr="00D15589" w:rsidRDefault="00244565" w:rsidP="002445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4565" w:rsidRPr="00D15589" w:rsidRDefault="00244565" w:rsidP="00244565">
      <w:pPr>
        <w:spacing w:after="0" w:line="360" w:lineRule="auto"/>
        <w:ind w:firstLine="170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44565" w:rsidRPr="00D15589" w:rsidRDefault="00244565" w:rsidP="00244565">
      <w:pPr>
        <w:spacing w:after="0"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5589">
        <w:rPr>
          <w:rFonts w:ascii="Times New Roman" w:eastAsia="Calibri" w:hAnsi="Times New Roman" w:cs="Times New Roman"/>
          <w:sz w:val="24"/>
          <w:szCs w:val="24"/>
        </w:rPr>
        <w:t>Frederico Westphalen, aos dezessete dias do mês de março de dois mil e vinte.</w:t>
      </w:r>
    </w:p>
    <w:p w:rsidR="00244565" w:rsidRPr="00D15589" w:rsidRDefault="00244565" w:rsidP="00244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5589">
        <w:rPr>
          <w:rFonts w:ascii="Times New Roman" w:hAnsi="Times New Roman" w:cs="Times New Roman"/>
          <w:b/>
          <w:sz w:val="24"/>
          <w:szCs w:val="24"/>
        </w:rPr>
        <w:t>LUCIANE GAIGOSKI PINTO                                                 VIVIAN DONIN</w:t>
      </w:r>
    </w:p>
    <w:p w:rsidR="00244565" w:rsidRPr="00D15589" w:rsidRDefault="00244565" w:rsidP="00244565">
      <w:pPr>
        <w:tabs>
          <w:tab w:val="left" w:pos="326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15589">
        <w:rPr>
          <w:rFonts w:ascii="Times New Roman" w:hAnsi="Times New Roman" w:cs="Times New Roman"/>
          <w:b/>
          <w:sz w:val="24"/>
          <w:szCs w:val="24"/>
        </w:rPr>
        <w:t>LISIANE MARIA DE AZEVEDO CARVALHO</w:t>
      </w:r>
    </w:p>
    <w:p w:rsidR="00244565" w:rsidRPr="00D15589" w:rsidRDefault="00244565" w:rsidP="00244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5589">
        <w:rPr>
          <w:rFonts w:ascii="Times New Roman" w:hAnsi="Times New Roman" w:cs="Times New Roman"/>
          <w:sz w:val="24"/>
          <w:szCs w:val="24"/>
        </w:rPr>
        <w:t>Ato publicado na data de 17/03/2020.</w:t>
      </w:r>
    </w:p>
    <w:p w:rsidR="00244565" w:rsidRPr="00D15589" w:rsidRDefault="00244565" w:rsidP="00244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4565" w:rsidRPr="00D15589" w:rsidRDefault="00244565" w:rsidP="00244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5589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244565" w:rsidRPr="00D15589" w:rsidRDefault="00244565" w:rsidP="0024456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15589">
        <w:rPr>
          <w:rFonts w:ascii="Times New Roman" w:hAnsi="Times New Roman" w:cs="Times New Roman"/>
          <w:i/>
          <w:sz w:val="24"/>
          <w:szCs w:val="24"/>
        </w:rPr>
        <w:t xml:space="preserve">CLAUDIA MANFRIN DE MELO </w:t>
      </w:r>
    </w:p>
    <w:p w:rsidR="00244565" w:rsidRPr="00D15589" w:rsidRDefault="00244565" w:rsidP="00244565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15589">
        <w:rPr>
          <w:rFonts w:ascii="Times New Roman" w:hAnsi="Times New Roman" w:cs="Times New Roman"/>
          <w:b/>
          <w:i/>
          <w:sz w:val="24"/>
          <w:szCs w:val="24"/>
        </w:rPr>
        <w:t xml:space="preserve">    Assessora Administrativa</w:t>
      </w:r>
      <w:bookmarkStart w:id="0" w:name="_GoBack"/>
      <w:bookmarkEnd w:id="0"/>
    </w:p>
    <w:p w:rsidR="00244565" w:rsidRPr="00D15589" w:rsidRDefault="00244565" w:rsidP="00AA5A15">
      <w:pPr>
        <w:spacing w:line="360" w:lineRule="auto"/>
        <w:rPr>
          <w:rFonts w:cstheme="minorHAnsi"/>
          <w:sz w:val="24"/>
          <w:szCs w:val="24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tbl>
      <w:tblPr>
        <w:tblStyle w:val="Tabelacomgrade"/>
        <w:tblpPr w:leftFromText="141" w:rightFromText="141" w:vertAnchor="page" w:horzAnchor="margin" w:tblpXSpec="right" w:tblpY="2716"/>
        <w:tblW w:w="8667" w:type="dxa"/>
        <w:tblLayout w:type="fixed"/>
        <w:tblLook w:val="04A0"/>
      </w:tblPr>
      <w:tblGrid>
        <w:gridCol w:w="446"/>
        <w:gridCol w:w="2976"/>
        <w:gridCol w:w="426"/>
        <w:gridCol w:w="425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709"/>
      </w:tblGrid>
      <w:tr w:rsidR="00725543" w:rsidRPr="00F876A1" w:rsidTr="00725543">
        <w:trPr>
          <w:trHeight w:val="410"/>
        </w:trPr>
        <w:tc>
          <w:tcPr>
            <w:tcW w:w="8667" w:type="dxa"/>
            <w:gridSpan w:val="18"/>
          </w:tcPr>
          <w:p w:rsidR="00725543" w:rsidRPr="00F876A1" w:rsidRDefault="00725543" w:rsidP="0072554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876A1">
              <w:rPr>
                <w:rFonts w:cstheme="minorHAnsi"/>
                <w:b/>
                <w:sz w:val="20"/>
                <w:szCs w:val="20"/>
              </w:rPr>
              <w:t>PROCESSO SELETIVO PARA AGENTE EDUCACIONAL – EDUCAÇÃO FÍSICA</w:t>
            </w:r>
          </w:p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25543" w:rsidRPr="00F876A1" w:rsidTr="00725543">
        <w:trPr>
          <w:trHeight w:val="544"/>
        </w:trPr>
        <w:tc>
          <w:tcPr>
            <w:tcW w:w="446" w:type="dxa"/>
          </w:tcPr>
          <w:p w:rsidR="00725543" w:rsidRDefault="00725543" w:rsidP="0072554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Nº</w:t>
            </w:r>
          </w:p>
          <w:p w:rsidR="00725543" w:rsidRPr="00F876A1" w:rsidRDefault="00725543" w:rsidP="0072554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Ins </w:t>
            </w:r>
          </w:p>
        </w:tc>
        <w:tc>
          <w:tcPr>
            <w:tcW w:w="297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Nome</w:t>
            </w:r>
          </w:p>
        </w:tc>
        <w:tc>
          <w:tcPr>
            <w:tcW w:w="42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E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425" w:type="dxa"/>
          </w:tcPr>
          <w:p w:rsidR="00725543" w:rsidRPr="00F876A1" w:rsidRDefault="00725543" w:rsidP="007255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268" w:type="dxa"/>
            <w:gridSpan w:val="8"/>
          </w:tcPr>
          <w:p w:rsidR="00725543" w:rsidRPr="00F876A1" w:rsidRDefault="00725543" w:rsidP="007255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Participação em Cursos, Formações e Afins</w:t>
            </w:r>
          </w:p>
        </w:tc>
        <w:tc>
          <w:tcPr>
            <w:tcW w:w="1417" w:type="dxa"/>
            <w:gridSpan w:val="5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Experiência Profissional</w:t>
            </w:r>
          </w:p>
        </w:tc>
        <w:tc>
          <w:tcPr>
            <w:tcW w:w="709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Pont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725543" w:rsidRPr="00F876A1" w:rsidTr="00725543">
        <w:trPr>
          <w:trHeight w:val="401"/>
        </w:trPr>
        <w:tc>
          <w:tcPr>
            <w:tcW w:w="44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97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Luciane Paula Peroza</w:t>
            </w:r>
          </w:p>
        </w:tc>
        <w:tc>
          <w:tcPr>
            <w:tcW w:w="42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725543" w:rsidRPr="00F876A1" w:rsidTr="00725543">
        <w:trPr>
          <w:trHeight w:val="420"/>
        </w:trPr>
        <w:tc>
          <w:tcPr>
            <w:tcW w:w="44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97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Luana Daiane da Silva</w:t>
            </w:r>
          </w:p>
        </w:tc>
        <w:tc>
          <w:tcPr>
            <w:tcW w:w="42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50</w:t>
            </w:r>
          </w:p>
        </w:tc>
      </w:tr>
      <w:tr w:rsidR="00725543" w:rsidRPr="00F876A1" w:rsidTr="00725543">
        <w:trPr>
          <w:trHeight w:val="398"/>
        </w:trPr>
        <w:tc>
          <w:tcPr>
            <w:tcW w:w="44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97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Dione Pires</w:t>
            </w:r>
          </w:p>
        </w:tc>
        <w:tc>
          <w:tcPr>
            <w:tcW w:w="42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25</w:t>
            </w:r>
          </w:p>
        </w:tc>
      </w:tr>
      <w:tr w:rsidR="00725543" w:rsidRPr="00F876A1" w:rsidTr="00725543">
        <w:trPr>
          <w:trHeight w:val="418"/>
        </w:trPr>
        <w:tc>
          <w:tcPr>
            <w:tcW w:w="44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97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Eloir da Rocha</w:t>
            </w:r>
          </w:p>
        </w:tc>
        <w:tc>
          <w:tcPr>
            <w:tcW w:w="42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725543" w:rsidRPr="00F876A1" w:rsidTr="00725543">
        <w:trPr>
          <w:trHeight w:val="410"/>
        </w:trPr>
        <w:tc>
          <w:tcPr>
            <w:tcW w:w="44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97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Lisiane Weiss de Carvalho Eduardi</w:t>
            </w:r>
          </w:p>
        </w:tc>
        <w:tc>
          <w:tcPr>
            <w:tcW w:w="42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</w:tr>
      <w:tr w:rsidR="00725543" w:rsidRPr="00F876A1" w:rsidTr="00725543">
        <w:trPr>
          <w:trHeight w:val="429"/>
        </w:trPr>
        <w:tc>
          <w:tcPr>
            <w:tcW w:w="44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97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Rudi Facco Alves</w:t>
            </w:r>
          </w:p>
        </w:tc>
        <w:tc>
          <w:tcPr>
            <w:tcW w:w="42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90</w:t>
            </w:r>
          </w:p>
        </w:tc>
      </w:tr>
      <w:tr w:rsidR="00725543" w:rsidRPr="00F876A1" w:rsidTr="00725543">
        <w:trPr>
          <w:trHeight w:val="408"/>
        </w:trPr>
        <w:tc>
          <w:tcPr>
            <w:tcW w:w="44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97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Lisiane Natali Barro</w:t>
            </w:r>
          </w:p>
        </w:tc>
        <w:tc>
          <w:tcPr>
            <w:tcW w:w="42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725543" w:rsidRPr="00F876A1" w:rsidTr="00725543">
        <w:trPr>
          <w:trHeight w:val="400"/>
        </w:trPr>
        <w:tc>
          <w:tcPr>
            <w:tcW w:w="44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97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Fernando Silveira Portella</w:t>
            </w:r>
          </w:p>
        </w:tc>
        <w:tc>
          <w:tcPr>
            <w:tcW w:w="42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725543" w:rsidRPr="00F876A1" w:rsidTr="00725543">
        <w:trPr>
          <w:trHeight w:val="419"/>
        </w:trPr>
        <w:tc>
          <w:tcPr>
            <w:tcW w:w="44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297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Marcos Anesi</w:t>
            </w:r>
          </w:p>
        </w:tc>
        <w:tc>
          <w:tcPr>
            <w:tcW w:w="42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725543" w:rsidRPr="00F876A1" w:rsidTr="00725543">
        <w:trPr>
          <w:trHeight w:val="425"/>
        </w:trPr>
        <w:tc>
          <w:tcPr>
            <w:tcW w:w="44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297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Ricardo Marmitt</w:t>
            </w:r>
          </w:p>
        </w:tc>
        <w:tc>
          <w:tcPr>
            <w:tcW w:w="426" w:type="dxa"/>
          </w:tcPr>
          <w:p w:rsidR="00725543" w:rsidRPr="00F876A1" w:rsidRDefault="00725543" w:rsidP="00725543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725543" w:rsidRPr="00F876A1" w:rsidRDefault="00725543" w:rsidP="00725543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</w:tbl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tbl>
      <w:tblPr>
        <w:tblStyle w:val="Tabelacomgrade"/>
        <w:tblpPr w:leftFromText="141" w:rightFromText="141" w:vertAnchor="text" w:horzAnchor="margin" w:tblpY="-63"/>
        <w:tblW w:w="9747" w:type="dxa"/>
        <w:tblLayout w:type="fixed"/>
        <w:tblLook w:val="04A0"/>
      </w:tblPr>
      <w:tblGrid>
        <w:gridCol w:w="534"/>
        <w:gridCol w:w="2976"/>
        <w:gridCol w:w="426"/>
        <w:gridCol w:w="425"/>
        <w:gridCol w:w="283"/>
        <w:gridCol w:w="284"/>
        <w:gridCol w:w="283"/>
        <w:gridCol w:w="284"/>
        <w:gridCol w:w="283"/>
        <w:gridCol w:w="284"/>
        <w:gridCol w:w="283"/>
        <w:gridCol w:w="426"/>
        <w:gridCol w:w="425"/>
        <w:gridCol w:w="425"/>
        <w:gridCol w:w="284"/>
        <w:gridCol w:w="425"/>
        <w:gridCol w:w="283"/>
        <w:gridCol w:w="1134"/>
      </w:tblGrid>
      <w:tr w:rsidR="00244565" w:rsidRPr="00F876A1" w:rsidTr="00244565">
        <w:trPr>
          <w:trHeight w:val="117"/>
        </w:trPr>
        <w:tc>
          <w:tcPr>
            <w:tcW w:w="9747" w:type="dxa"/>
            <w:gridSpan w:val="18"/>
          </w:tcPr>
          <w:p w:rsidR="00244565" w:rsidRPr="00F876A1" w:rsidRDefault="00244565" w:rsidP="0024456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876A1">
              <w:rPr>
                <w:rFonts w:cstheme="minorHAnsi"/>
                <w:b/>
                <w:sz w:val="20"/>
                <w:szCs w:val="20"/>
              </w:rPr>
              <w:lastRenderedPageBreak/>
              <w:t>PROCESSO SELETIVO PARA AGENTE EDUCACIONAL – MAGISTÉRIO/PEDAGOGIA</w:t>
            </w:r>
          </w:p>
          <w:p w:rsidR="00244565" w:rsidRPr="00F876A1" w:rsidRDefault="00244565" w:rsidP="0024456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Nº Ins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Nome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E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410" w:type="dxa"/>
            <w:gridSpan w:val="8"/>
          </w:tcPr>
          <w:p w:rsidR="00244565" w:rsidRPr="00F876A1" w:rsidRDefault="00244565" w:rsidP="0024456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Participação em Cursos, Formações e Afins</w:t>
            </w:r>
          </w:p>
        </w:tc>
        <w:tc>
          <w:tcPr>
            <w:tcW w:w="1842" w:type="dxa"/>
            <w:gridSpan w:val="5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Experiência Profissional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Pontuação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Aline Zanatta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Macsine Serpa Vasconcelos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Simone Maria Wacheleski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Bruna Luisa Signori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Ivani Stefanello Benatti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Aline Maria Krasnievicz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25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Mônica Castro de Vargas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Leidinara da Rosa da Silva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30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Sirlei Ferreira de Andrade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Ecléia Cleonise Zimmer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35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Ana Luisa Pires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Jane Pereira Reis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Andreza Binelo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Emilia Luciana Lemos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Luciane Flech dos Santos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Joceli Soares Perlin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Aline Skorek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Simone Teresinha Zocche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Rosana Alves de Souza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22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Cristiane Elizete Werbilo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Tanira Piccinini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Nilzete da Rosa Dal Médico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Catia Albarello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Silvana de Oliveira Ambrozi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35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27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Paulo Henrique Cadoná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50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Carine de Oliveira Pinto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45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Marisa Rodrigues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Claudiana Pivoti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31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Maria da Graça Felippi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Andréia Mazzonetto Zanon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30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33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Debora Magdieli Lucca Vieira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55</w:t>
            </w:r>
          </w:p>
        </w:tc>
      </w:tr>
      <w:tr w:rsidR="00244565" w:rsidRPr="00F876A1" w:rsidTr="00244565">
        <w:trPr>
          <w:trHeight w:val="117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lastRenderedPageBreak/>
              <w:t>34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Indiana Mayara Albarello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35</w:t>
            </w:r>
          </w:p>
        </w:tc>
      </w:tr>
      <w:tr w:rsidR="00244565" w:rsidRPr="00F876A1" w:rsidTr="00244565">
        <w:trPr>
          <w:trHeight w:val="304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35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Claudete de Lima Martins Magalski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244565" w:rsidRPr="00F876A1" w:rsidTr="00244565">
        <w:trPr>
          <w:trHeight w:val="289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36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Jandira Monteiro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55</w:t>
            </w:r>
          </w:p>
        </w:tc>
      </w:tr>
      <w:tr w:rsidR="00244565" w:rsidRPr="00F876A1" w:rsidTr="00244565">
        <w:trPr>
          <w:trHeight w:val="289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37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Eloiza Martins Dias Gehrke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25</w:t>
            </w:r>
          </w:p>
        </w:tc>
      </w:tr>
      <w:tr w:rsidR="00244565" w:rsidRPr="00F876A1" w:rsidTr="00244565">
        <w:trPr>
          <w:trHeight w:val="289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38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Teresinha dos Santos Kuwiatosz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75</w:t>
            </w:r>
          </w:p>
        </w:tc>
      </w:tr>
      <w:tr w:rsidR="00244565" w:rsidRPr="00F876A1" w:rsidTr="00244565">
        <w:trPr>
          <w:trHeight w:val="289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39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Gabriela Ulbrik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25</w:t>
            </w:r>
          </w:p>
        </w:tc>
      </w:tr>
      <w:tr w:rsidR="00244565" w:rsidRPr="00F876A1" w:rsidTr="00244565">
        <w:trPr>
          <w:trHeight w:val="304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Bruna Sabrina Giacomini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244565" w:rsidRPr="00F876A1" w:rsidTr="00244565">
        <w:trPr>
          <w:trHeight w:val="289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41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Lais Fernanda Rohde Alf Bueno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244565" w:rsidRPr="00F876A1" w:rsidTr="00244565">
        <w:trPr>
          <w:trHeight w:val="304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Daniela Garcia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55</w:t>
            </w:r>
          </w:p>
        </w:tc>
      </w:tr>
      <w:tr w:rsidR="00244565" w:rsidRPr="00F876A1" w:rsidTr="00244565">
        <w:trPr>
          <w:trHeight w:val="289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43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Tatiana Ganzer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244565" w:rsidRPr="00F876A1" w:rsidTr="00244565">
        <w:trPr>
          <w:trHeight w:val="304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44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Marlei da Rosa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244565" w:rsidRPr="00F876A1" w:rsidTr="00244565">
        <w:trPr>
          <w:trHeight w:val="289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45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Clediane da Cruz dos Santos Nunes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55</w:t>
            </w:r>
          </w:p>
        </w:tc>
      </w:tr>
      <w:tr w:rsidR="00244565" w:rsidRPr="00F876A1" w:rsidTr="00244565">
        <w:trPr>
          <w:trHeight w:val="289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46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Vilma Souza Tombesi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244565" w:rsidRPr="00F876A1" w:rsidTr="00244565">
        <w:trPr>
          <w:trHeight w:val="289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47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Evelyn Crhistiane Costa de Lima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244565" w:rsidRPr="00F876A1" w:rsidTr="00244565">
        <w:trPr>
          <w:trHeight w:val="289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48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Jaine Braga da Silva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244565" w:rsidRPr="00F876A1" w:rsidTr="00244565">
        <w:trPr>
          <w:trHeight w:val="304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Bruna Käffer Giacobbo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15</w:t>
            </w:r>
          </w:p>
        </w:tc>
      </w:tr>
      <w:tr w:rsidR="00244565" w:rsidRPr="00F876A1" w:rsidTr="00244565">
        <w:trPr>
          <w:trHeight w:val="289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50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Dalti Rodrigues Barbosa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244565" w:rsidRPr="00F876A1" w:rsidTr="00244565">
        <w:trPr>
          <w:trHeight w:val="304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51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Elicéia Regina Saul Graebin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244565" w:rsidRPr="00F876A1" w:rsidTr="00244565">
        <w:trPr>
          <w:trHeight w:val="289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52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Katieli Ribeiro de Almeida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244565" w:rsidRPr="00F876A1" w:rsidTr="00244565">
        <w:trPr>
          <w:trHeight w:val="304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53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Isadora de Jesus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244565" w:rsidRPr="00F876A1" w:rsidTr="00244565">
        <w:trPr>
          <w:trHeight w:val="304"/>
        </w:trPr>
        <w:tc>
          <w:tcPr>
            <w:tcW w:w="534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54</w:t>
            </w:r>
          </w:p>
        </w:tc>
        <w:tc>
          <w:tcPr>
            <w:tcW w:w="2976" w:type="dxa"/>
          </w:tcPr>
          <w:p w:rsidR="00244565" w:rsidRPr="00F876A1" w:rsidRDefault="00244565" w:rsidP="00244565">
            <w:pPr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Ediga Raiana Borges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4565" w:rsidRPr="00F876A1" w:rsidRDefault="00244565" w:rsidP="00244565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876A1">
              <w:rPr>
                <w:rFonts w:cstheme="minorHAnsi"/>
                <w:sz w:val="20"/>
                <w:szCs w:val="20"/>
              </w:rPr>
              <w:t>5</w:t>
            </w:r>
          </w:p>
        </w:tc>
      </w:tr>
    </w:tbl>
    <w:p w:rsidR="00244565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244565" w:rsidRPr="00F876A1" w:rsidRDefault="00244565" w:rsidP="00AA5A15">
      <w:pPr>
        <w:spacing w:line="360" w:lineRule="auto"/>
        <w:rPr>
          <w:rFonts w:cstheme="minorHAnsi"/>
          <w:sz w:val="20"/>
          <w:szCs w:val="20"/>
        </w:rPr>
      </w:pPr>
    </w:p>
    <w:p w:rsidR="00AA5A15" w:rsidRPr="00F876A1" w:rsidRDefault="00AA5A15" w:rsidP="00AA5A15">
      <w:pPr>
        <w:spacing w:line="360" w:lineRule="auto"/>
        <w:rPr>
          <w:rFonts w:cstheme="minorHAnsi"/>
          <w:sz w:val="20"/>
          <w:szCs w:val="20"/>
        </w:rPr>
      </w:pPr>
    </w:p>
    <w:p w:rsidR="00AA5A15" w:rsidRPr="00F876A1" w:rsidRDefault="00AA5A15" w:rsidP="00AA5A15">
      <w:pPr>
        <w:spacing w:line="360" w:lineRule="auto"/>
        <w:rPr>
          <w:rFonts w:cstheme="minorHAnsi"/>
          <w:sz w:val="20"/>
          <w:szCs w:val="20"/>
        </w:rPr>
      </w:pPr>
    </w:p>
    <w:p w:rsidR="00AA5A15" w:rsidRPr="00F876A1" w:rsidRDefault="00AA5A15" w:rsidP="00AA5A15">
      <w:pPr>
        <w:spacing w:line="360" w:lineRule="auto"/>
        <w:rPr>
          <w:rFonts w:cstheme="minorHAnsi"/>
          <w:sz w:val="20"/>
          <w:szCs w:val="20"/>
        </w:rPr>
      </w:pPr>
    </w:p>
    <w:sectPr w:rsidR="00AA5A15" w:rsidRPr="00F876A1" w:rsidSect="00725543">
      <w:pgSz w:w="11906" w:h="16838"/>
      <w:pgMar w:top="2552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7F08" w:rsidRDefault="004D7F08" w:rsidP="00A936B2">
      <w:pPr>
        <w:spacing w:after="0" w:line="240" w:lineRule="auto"/>
      </w:pPr>
      <w:r>
        <w:separator/>
      </w:r>
    </w:p>
  </w:endnote>
  <w:endnote w:type="continuationSeparator" w:id="1">
    <w:p w:rsidR="004D7F08" w:rsidRDefault="004D7F08" w:rsidP="00A93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7F08" w:rsidRDefault="004D7F08" w:rsidP="00A936B2">
      <w:pPr>
        <w:spacing w:after="0" w:line="240" w:lineRule="auto"/>
      </w:pPr>
      <w:r>
        <w:separator/>
      </w:r>
    </w:p>
  </w:footnote>
  <w:footnote w:type="continuationSeparator" w:id="1">
    <w:p w:rsidR="004D7F08" w:rsidRDefault="004D7F08" w:rsidP="00A936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772"/>
    <w:rsid w:val="00102F95"/>
    <w:rsid w:val="001E04B9"/>
    <w:rsid w:val="00244565"/>
    <w:rsid w:val="003167FB"/>
    <w:rsid w:val="003B3941"/>
    <w:rsid w:val="004D7F08"/>
    <w:rsid w:val="00500CEF"/>
    <w:rsid w:val="005B02B0"/>
    <w:rsid w:val="0065719C"/>
    <w:rsid w:val="006F27EC"/>
    <w:rsid w:val="00725543"/>
    <w:rsid w:val="007C10B8"/>
    <w:rsid w:val="00824990"/>
    <w:rsid w:val="008C6BEA"/>
    <w:rsid w:val="009A03F8"/>
    <w:rsid w:val="00A85265"/>
    <w:rsid w:val="00A936B2"/>
    <w:rsid w:val="00AA5A15"/>
    <w:rsid w:val="00BF6C29"/>
    <w:rsid w:val="00C71772"/>
    <w:rsid w:val="00D15589"/>
    <w:rsid w:val="00DE7793"/>
    <w:rsid w:val="00F03F27"/>
    <w:rsid w:val="00F8451B"/>
    <w:rsid w:val="00F87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7F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C717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A936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936B2"/>
  </w:style>
  <w:style w:type="paragraph" w:styleId="Rodap">
    <w:name w:val="footer"/>
    <w:basedOn w:val="Normal"/>
    <w:link w:val="RodapChar"/>
    <w:uiPriority w:val="99"/>
    <w:semiHidden/>
    <w:unhideWhenUsed/>
    <w:rsid w:val="00A936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936B2"/>
  </w:style>
  <w:style w:type="paragraph" w:styleId="Textodebalo">
    <w:name w:val="Balloon Text"/>
    <w:basedOn w:val="Normal"/>
    <w:link w:val="TextodebaloChar"/>
    <w:uiPriority w:val="99"/>
    <w:semiHidden/>
    <w:unhideWhenUsed/>
    <w:rsid w:val="009A0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03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3538D-ED00-4252-BFE6-139F5AF60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785</Words>
  <Characters>4241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educa-08</dc:creator>
  <cp:lastModifiedBy>adm-valmir</cp:lastModifiedBy>
  <cp:revision>4</cp:revision>
  <cp:lastPrinted>2020-03-17T19:28:00Z</cp:lastPrinted>
  <dcterms:created xsi:type="dcterms:W3CDTF">2020-03-17T19:30:00Z</dcterms:created>
  <dcterms:modified xsi:type="dcterms:W3CDTF">2020-03-17T19:33:00Z</dcterms:modified>
</cp:coreProperties>
</file>