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B85B0" w14:textId="77777777" w:rsidR="00671CB7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14:paraId="50C495DD" w14:textId="77777777" w:rsidR="00671CB7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8C8A5F1" w14:textId="77777777" w:rsidR="00671CB7" w:rsidRPr="00AC4045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14:paraId="5DAD4129" w14:textId="77777777" w:rsidR="00A15531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 w:rsidRPr="00713C74">
        <w:rPr>
          <w:rFonts w:ascii="Times New Roman" w:hAnsi="Times New Roman" w:cs="Times New Roman"/>
          <w:b/>
          <w:bCs/>
          <w:color w:val="000000" w:themeColor="text1"/>
          <w:szCs w:val="24"/>
        </w:rPr>
        <w:t>EDITAL Nº 0</w:t>
      </w: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>10</w:t>
      </w:r>
      <w:r w:rsidR="00A15531">
        <w:rPr>
          <w:rFonts w:ascii="Times New Roman" w:hAnsi="Times New Roman" w:cs="Times New Roman"/>
          <w:b/>
          <w:bCs/>
          <w:color w:val="000000" w:themeColor="text1"/>
          <w:szCs w:val="24"/>
        </w:rPr>
        <w:t>, DE 13 DE AGOSTO DE 2021</w:t>
      </w:r>
    </w:p>
    <w:p w14:paraId="5C499E23" w14:textId="6D9DE6D4" w:rsidR="00A15531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</w:p>
    <w:p w14:paraId="52C8A78D" w14:textId="5B159941" w:rsidR="00671CB7" w:rsidRDefault="00A15531" w:rsidP="00A15531">
      <w:pPr>
        <w:spacing w:after="0" w:line="240" w:lineRule="auto"/>
        <w:ind w:left="4536"/>
        <w:rPr>
          <w:rFonts w:ascii="Times New Roman" w:eastAsia="Calibri" w:hAnsi="Times New Roman" w:cs="Times New Roman"/>
          <w:b/>
          <w:color w:val="000000" w:themeColor="text1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P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rorroga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prazo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de inscrições do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P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rocesso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S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eletivo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S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implificado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 xml:space="preserve"> 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 xml:space="preserve">destinado ao provimento de </w:t>
      </w:r>
      <w:r>
        <w:rPr>
          <w:rFonts w:ascii="Times New Roman" w:eastAsia="Calibri" w:hAnsi="Times New Roman" w:cs="Times New Roman"/>
          <w:bCs/>
          <w:i/>
          <w:iCs/>
          <w:szCs w:val="24"/>
        </w:rPr>
        <w:t xml:space="preserve">Empregos 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>Públic</w:t>
      </w:r>
      <w:r>
        <w:rPr>
          <w:rFonts w:ascii="Times New Roman" w:eastAsia="Calibri" w:hAnsi="Times New Roman" w:cs="Times New Roman"/>
          <w:bCs/>
          <w:i/>
          <w:iCs/>
          <w:szCs w:val="24"/>
        </w:rPr>
        <w:t>os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 xml:space="preserve"> de que trata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o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E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dital n</w:t>
      </w:r>
      <w:r w:rsidR="00671CB7"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º </w:t>
      </w:r>
      <w:r w:rsidR="00671CB7"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0</w:t>
      </w:r>
      <w:r w:rsidR="00671CB7"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09</w:t>
      </w:r>
      <w:r w:rsidR="00671CB7"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/2021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.</w:t>
      </w:r>
    </w:p>
    <w:p w14:paraId="3F962D6E" w14:textId="77777777" w:rsidR="00671CB7" w:rsidRPr="00AC4045" w:rsidRDefault="00671CB7" w:rsidP="00671CB7">
      <w:pPr>
        <w:spacing w:after="0"/>
        <w:contextualSpacing/>
        <w:jc w:val="center"/>
        <w:rPr>
          <w:rFonts w:ascii="Times New Roman" w:hAnsi="Times New Roman" w:cs="Times New Roman"/>
          <w:szCs w:val="24"/>
          <w:u w:val="single"/>
        </w:rPr>
      </w:pPr>
    </w:p>
    <w:p w14:paraId="76E343C7" w14:textId="394E20AB" w:rsidR="00DA172A" w:rsidRDefault="00671CB7" w:rsidP="00671CB7">
      <w:pPr>
        <w:contextualSpacing/>
        <w:rPr>
          <w:rFonts w:ascii="Times New Roman" w:hAnsi="Times New Roman" w:cs="Times New Roman"/>
          <w:color w:val="000000" w:themeColor="text1"/>
          <w:szCs w:val="24"/>
        </w:rPr>
      </w:pPr>
      <w:r w:rsidRPr="00AC4045"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 w:rsidRPr="00AC4045">
        <w:rPr>
          <w:rFonts w:ascii="Times New Roman" w:hAnsi="Times New Roman" w:cs="Times New Roman"/>
          <w:szCs w:val="24"/>
        </w:rPr>
        <w:t xml:space="preserve">CNPJ 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>nº 19.471.503/0001-73,</w:t>
      </w:r>
      <w:r w:rsidRPr="00671CB7"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>no uso</w:t>
      </w:r>
      <w:r w:rsidRPr="00671CB7">
        <w:rPr>
          <w:rFonts w:ascii="Times New Roman" w:hAnsi="Times New Roman" w:cs="Times New Roman"/>
          <w:color w:val="000000" w:themeColor="text1"/>
          <w:szCs w:val="24"/>
        </w:rPr>
        <w:t xml:space="preserve"> das atribuições legais que lhe são conferidas pelo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671CB7">
        <w:rPr>
          <w:rFonts w:ascii="Times New Roman" w:hAnsi="Times New Roman" w:cs="Times New Roman"/>
          <w:color w:val="000000" w:themeColor="text1"/>
          <w:szCs w:val="24"/>
        </w:rPr>
        <w:t>Estatuto do CILASFRA</w:t>
      </w:r>
      <w:r>
        <w:rPr>
          <w:rFonts w:ascii="Times New Roman" w:hAnsi="Times New Roman" w:cs="Times New Roman"/>
          <w:color w:val="000000" w:themeColor="text1"/>
          <w:szCs w:val="24"/>
        </w:rPr>
        <w:t>,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713C74">
        <w:rPr>
          <w:rFonts w:ascii="Times New Roman" w:hAnsi="Times New Roman" w:cs="Times New Roman"/>
          <w:b/>
          <w:bCs/>
          <w:color w:val="000000" w:themeColor="text1"/>
          <w:szCs w:val="24"/>
        </w:rPr>
        <w:t>TORNA PÚBLICO</w:t>
      </w: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o presente Edital de </w:t>
      </w:r>
      <w:r w:rsidRPr="00671CB7">
        <w:rPr>
          <w:rFonts w:ascii="Times New Roman" w:hAnsi="Times New Roman" w:cs="Times New Roman"/>
          <w:b/>
          <w:bCs/>
          <w:color w:val="000000" w:themeColor="text1"/>
          <w:szCs w:val="24"/>
        </w:rPr>
        <w:t>PRORROGAÇÃO</w:t>
      </w: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>das inscrições do Processo Seletivo Simplificado regido pelo Edital nº 009/2021.</w:t>
      </w:r>
    </w:p>
    <w:p w14:paraId="2F848EB5" w14:textId="3DDB0F90" w:rsidR="00671CB7" w:rsidRDefault="00671CB7" w:rsidP="00671CB7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inscrições poderão ser feitas até</w:t>
      </w:r>
      <w:r>
        <w:rPr>
          <w:rFonts w:ascii="Times New Roman" w:hAnsi="Times New Roman" w:cs="Times New Roman"/>
        </w:rPr>
        <w:t xml:space="preserve"> as </w:t>
      </w:r>
      <w:r w:rsidRPr="00671CB7">
        <w:rPr>
          <w:rFonts w:ascii="Times New Roman" w:hAnsi="Times New Roman" w:cs="Times New Roman"/>
          <w:b/>
          <w:bCs/>
        </w:rPr>
        <w:t>17h d</w:t>
      </w:r>
      <w:r w:rsidRPr="00671CB7">
        <w:rPr>
          <w:rFonts w:ascii="Times New Roman" w:hAnsi="Times New Roman" w:cs="Times New Roman"/>
          <w:b/>
          <w:bCs/>
        </w:rPr>
        <w:t>o dia</w:t>
      </w:r>
      <w:r w:rsidRPr="00671CB7">
        <w:rPr>
          <w:rFonts w:ascii="Times New Roman" w:hAnsi="Times New Roman" w:cs="Times New Roman"/>
          <w:b/>
          <w:bCs/>
        </w:rPr>
        <w:t xml:space="preserve"> 20 de agosto</w:t>
      </w:r>
      <w:r w:rsidRPr="00671CB7">
        <w:rPr>
          <w:rFonts w:ascii="Times New Roman" w:hAnsi="Times New Roman" w:cs="Times New Roman"/>
          <w:b/>
          <w:bCs/>
        </w:rPr>
        <w:t xml:space="preserve"> de</w:t>
      </w:r>
      <w:r>
        <w:rPr>
          <w:rFonts w:ascii="Times New Roman" w:hAnsi="Times New Roman" w:cs="Times New Roman"/>
          <w:b/>
          <w:bCs/>
        </w:rPr>
        <w:t xml:space="preserve"> 2021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nas dependências do Lar de Acolhimento São Francisco.</w:t>
      </w:r>
    </w:p>
    <w:p w14:paraId="0B638A6D" w14:textId="77777777" w:rsidR="00671CB7" w:rsidRDefault="00671CB7" w:rsidP="00671CB7">
      <w:pPr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Permanecem inalteradas e ratificadas as demais disposições contidas no Edital.</w:t>
      </w:r>
    </w:p>
    <w:p w14:paraId="75B6B258" w14:textId="1128E659" w:rsidR="00671CB7" w:rsidRDefault="00671CB7" w:rsidP="00671CB7">
      <w:pPr>
        <w:contextualSpacing/>
      </w:pPr>
    </w:p>
    <w:p w14:paraId="47D30A51" w14:textId="18A64675" w:rsidR="00235CEF" w:rsidRDefault="00235CEF" w:rsidP="00235CEF">
      <w:pPr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Presidência do Conselho de Prefeitos do Consórcio Intermunicipal Lar De Acolhimento São Francisco – CILASFRA, </w:t>
      </w:r>
      <w:r>
        <w:rPr>
          <w:rFonts w:ascii="Times New Roman" w:hAnsi="Times New Roman" w:cs="Times New Roman"/>
          <w:bCs/>
          <w:szCs w:val="24"/>
        </w:rPr>
        <w:t>aos treze dias do mês de agosto de dois mil e vinte e um.</w:t>
      </w:r>
    </w:p>
    <w:p w14:paraId="063F959A" w14:textId="77777777" w:rsidR="00235CEF" w:rsidRDefault="00235CEF" w:rsidP="00235CEF">
      <w:pPr>
        <w:rPr>
          <w:rFonts w:ascii="Times New Roman" w:hAnsi="Times New Roman" w:cs="Times New Roman"/>
          <w:szCs w:val="24"/>
        </w:rPr>
      </w:pPr>
    </w:p>
    <w:p w14:paraId="505AF60F" w14:textId="3DE9BAFD" w:rsidR="00235CEF" w:rsidRDefault="00235CEF" w:rsidP="00235CEF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>_______________________________</w:t>
      </w:r>
    </w:p>
    <w:p w14:paraId="4C9E715E" w14:textId="77777777" w:rsidR="00235CEF" w:rsidRDefault="00235CEF" w:rsidP="00235CEF">
      <w:pPr>
        <w:spacing w:line="240" w:lineRule="auto"/>
        <w:contextualSpacing/>
        <w:jc w:val="center"/>
        <w:rPr>
          <w:rFonts w:ascii="Times New Roman" w:hAnsi="Times New Roman" w:cs="Times New Roman"/>
          <w:bCs/>
          <w:i/>
          <w:iCs/>
          <w:szCs w:val="24"/>
        </w:rPr>
      </w:pPr>
      <w:r>
        <w:rPr>
          <w:rFonts w:ascii="Times New Roman" w:hAnsi="Times New Roman" w:cs="Times New Roman"/>
          <w:bCs/>
          <w:i/>
          <w:iCs/>
          <w:szCs w:val="24"/>
        </w:rPr>
        <w:t>DANIEL COELHO DOS SANTOS</w:t>
      </w:r>
    </w:p>
    <w:p w14:paraId="75700DC5" w14:textId="77777777" w:rsidR="00235CEF" w:rsidRDefault="00235CEF" w:rsidP="00235CEF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>Presidente</w:t>
      </w:r>
    </w:p>
    <w:p w14:paraId="6919B088" w14:textId="6F50A118" w:rsidR="00235CEF" w:rsidRDefault="00235CEF" w:rsidP="00671CB7">
      <w:pPr>
        <w:contextualSpacing/>
      </w:pPr>
    </w:p>
    <w:p w14:paraId="0340F5EF" w14:textId="6E27732A" w:rsidR="006E3663" w:rsidRDefault="006E3663" w:rsidP="00671CB7">
      <w:pPr>
        <w:contextualSpacing/>
      </w:pPr>
    </w:p>
    <w:p w14:paraId="7A7A0BF1" w14:textId="37290CDF" w:rsidR="006E3663" w:rsidRDefault="006E3663" w:rsidP="00671CB7">
      <w:pPr>
        <w:contextualSpacing/>
      </w:pPr>
    </w:p>
    <w:p w14:paraId="3CDF8547" w14:textId="6608CC75" w:rsidR="006E3663" w:rsidRDefault="006E3663" w:rsidP="00671CB7">
      <w:pPr>
        <w:contextualSpacing/>
      </w:pPr>
    </w:p>
    <w:p w14:paraId="7A989245" w14:textId="4A30653D" w:rsidR="006E3663" w:rsidRDefault="006E3663" w:rsidP="00671CB7">
      <w:pPr>
        <w:contextualSpacing/>
      </w:pPr>
    </w:p>
    <w:p w14:paraId="3DA8BEE2" w14:textId="0DAFC942" w:rsidR="006E3663" w:rsidRDefault="006E3663" w:rsidP="00671CB7">
      <w:pPr>
        <w:contextualSpacing/>
      </w:pPr>
    </w:p>
    <w:p w14:paraId="2BC8A4B2" w14:textId="77777777" w:rsidR="006E3663" w:rsidRDefault="006E3663" w:rsidP="00671CB7">
      <w:pPr>
        <w:contextualSpacing/>
      </w:pPr>
    </w:p>
    <w:p w14:paraId="23AE0EC2" w14:textId="6778EF0F" w:rsidR="00235CEF" w:rsidRDefault="00235CEF" w:rsidP="00671CB7">
      <w:pPr>
        <w:contextualSpacing/>
      </w:pPr>
    </w:p>
    <w:p w14:paraId="2577F056" w14:textId="1FC2BC1B" w:rsidR="00235CEF" w:rsidRDefault="00235CEF" w:rsidP="00671CB7">
      <w:pPr>
        <w:contextualSpacing/>
      </w:pPr>
    </w:p>
    <w:p w14:paraId="0CB72091" w14:textId="77777777" w:rsidR="00B817AB" w:rsidRDefault="00B817AB" w:rsidP="00671CB7">
      <w:pPr>
        <w:contextualSpacing/>
      </w:pPr>
    </w:p>
    <w:p w14:paraId="4A800B12" w14:textId="4337D59C" w:rsidR="00235CEF" w:rsidRPr="006E3663" w:rsidRDefault="00235CEF" w:rsidP="00671CB7">
      <w:pPr>
        <w:contextualSpacing/>
        <w:rPr>
          <w:rFonts w:ascii="Times New Roman" w:hAnsi="Times New Roman" w:cs="Times New Roman"/>
        </w:rPr>
      </w:pPr>
      <w:r w:rsidRPr="006E3663">
        <w:rPr>
          <w:rFonts w:ascii="Times New Roman" w:hAnsi="Times New Roman" w:cs="Times New Roman"/>
        </w:rPr>
        <w:t>Regis</w:t>
      </w:r>
      <w:r w:rsidR="006E3663" w:rsidRPr="006E3663">
        <w:rPr>
          <w:rFonts w:ascii="Times New Roman" w:hAnsi="Times New Roman" w:cs="Times New Roman"/>
        </w:rPr>
        <w:t>tre-se e publique-se:</w:t>
      </w:r>
    </w:p>
    <w:p w14:paraId="500AAA32" w14:textId="31E4437C" w:rsidR="006E3663" w:rsidRPr="006E3663" w:rsidRDefault="006E3663" w:rsidP="00671CB7">
      <w:pPr>
        <w:contextualSpacing/>
        <w:rPr>
          <w:rFonts w:ascii="Times New Roman" w:hAnsi="Times New Roman" w:cs="Times New Roman"/>
        </w:rPr>
      </w:pPr>
      <w:r w:rsidRPr="006E3663">
        <w:rPr>
          <w:rFonts w:ascii="Times New Roman" w:hAnsi="Times New Roman" w:cs="Times New Roman"/>
        </w:rPr>
        <w:t>Ato publicado em 13/08/2021.</w:t>
      </w:r>
    </w:p>
    <w:p w14:paraId="1CFDB448" w14:textId="77777777" w:rsidR="006E3663" w:rsidRPr="006E3663" w:rsidRDefault="006E3663" w:rsidP="00671CB7">
      <w:pPr>
        <w:contextualSpacing/>
        <w:rPr>
          <w:rFonts w:ascii="Times New Roman" w:hAnsi="Times New Roman" w:cs="Times New Roman"/>
        </w:rPr>
      </w:pPr>
    </w:p>
    <w:p w14:paraId="069E704E" w14:textId="06EEE9F9" w:rsidR="006E3663" w:rsidRPr="006E3663" w:rsidRDefault="006E3663" w:rsidP="00671CB7">
      <w:pPr>
        <w:contextualSpacing/>
        <w:rPr>
          <w:rFonts w:ascii="Times New Roman" w:hAnsi="Times New Roman" w:cs="Times New Roman"/>
          <w:i/>
          <w:iCs/>
        </w:rPr>
      </w:pPr>
      <w:r w:rsidRPr="006E3663">
        <w:rPr>
          <w:rFonts w:ascii="Times New Roman" w:hAnsi="Times New Roman" w:cs="Times New Roman"/>
          <w:i/>
          <w:iCs/>
        </w:rPr>
        <w:t>__________________________</w:t>
      </w:r>
    </w:p>
    <w:p w14:paraId="1692AA82" w14:textId="2148BD3C" w:rsidR="006E3663" w:rsidRPr="006E3663" w:rsidRDefault="006E3663" w:rsidP="00671CB7">
      <w:pPr>
        <w:contextualSpacing/>
        <w:rPr>
          <w:rFonts w:ascii="Times New Roman" w:hAnsi="Times New Roman" w:cs="Times New Roman"/>
          <w:i/>
          <w:iCs/>
        </w:rPr>
      </w:pPr>
      <w:r w:rsidRPr="006E3663">
        <w:rPr>
          <w:rFonts w:ascii="Times New Roman" w:hAnsi="Times New Roman" w:cs="Times New Roman"/>
          <w:i/>
          <w:iCs/>
        </w:rPr>
        <w:t>ADRINARA MARIA TONEZER</w:t>
      </w:r>
    </w:p>
    <w:p w14:paraId="7E906AC1" w14:textId="22A5720F" w:rsidR="006E3663" w:rsidRPr="006E3663" w:rsidRDefault="006E3663" w:rsidP="00671CB7">
      <w:pPr>
        <w:contextualSpacing/>
        <w:rPr>
          <w:rFonts w:ascii="Times New Roman" w:hAnsi="Times New Roman" w:cs="Times New Roman"/>
          <w:b/>
          <w:bCs/>
          <w:i/>
          <w:iCs/>
        </w:rPr>
      </w:pPr>
      <w:r w:rsidRPr="006E3663">
        <w:rPr>
          <w:rFonts w:ascii="Times New Roman" w:hAnsi="Times New Roman" w:cs="Times New Roman"/>
          <w:b/>
          <w:bCs/>
          <w:i/>
          <w:iCs/>
        </w:rPr>
        <w:t>Diretora Guardiã</w:t>
      </w:r>
    </w:p>
    <w:sectPr w:rsidR="006E3663" w:rsidRPr="006E3663" w:rsidSect="00671CB7">
      <w:pgSz w:w="11906" w:h="16838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F30"/>
    <w:rsid w:val="00235CEF"/>
    <w:rsid w:val="00671CB7"/>
    <w:rsid w:val="006E3663"/>
    <w:rsid w:val="00A15531"/>
    <w:rsid w:val="00AC6F30"/>
    <w:rsid w:val="00B817AB"/>
    <w:rsid w:val="00DA172A"/>
    <w:rsid w:val="00EA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8477"/>
  <w15:chartTrackingRefBased/>
  <w15:docId w15:val="{03A59936-AAD0-45A4-AD33-B4428708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671CB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5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controleinterno</cp:lastModifiedBy>
  <cp:revision>3</cp:revision>
  <dcterms:created xsi:type="dcterms:W3CDTF">2021-08-13T16:31:00Z</dcterms:created>
  <dcterms:modified xsi:type="dcterms:W3CDTF">2021-08-13T17:09:00Z</dcterms:modified>
</cp:coreProperties>
</file>