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72430" w14:textId="77777777" w:rsidR="0061030E" w:rsidRDefault="0061030E" w:rsidP="0061030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u w:val="single"/>
        </w:rPr>
        <w:t>CONSÓRCIO INTERMUNICIPAL “LAR DE ACOLHIMENTO SÃO FRANCISCO</w:t>
      </w:r>
      <w:r>
        <w:rPr>
          <w:rFonts w:ascii="Times New Roman" w:hAnsi="Times New Roman" w:cs="Times New Roman"/>
          <w:b/>
          <w:sz w:val="26"/>
          <w:szCs w:val="26"/>
        </w:rPr>
        <w:t>”</w:t>
      </w:r>
    </w:p>
    <w:p w14:paraId="6EC422B8" w14:textId="77777777" w:rsidR="0061030E" w:rsidRDefault="0061030E" w:rsidP="0061030E">
      <w:pPr>
        <w:spacing w:line="240" w:lineRule="auto"/>
        <w:contextualSpacing/>
        <w:jc w:val="center"/>
        <w:rPr>
          <w:rFonts w:ascii="Times New Roman" w:hAnsi="Times New Roman" w:cs="Times New Roman"/>
          <w:b/>
          <w:szCs w:val="24"/>
        </w:rPr>
      </w:pPr>
    </w:p>
    <w:p w14:paraId="7574F283" w14:textId="77777777" w:rsidR="0061030E" w:rsidRDefault="0061030E" w:rsidP="0061030E">
      <w:pPr>
        <w:spacing w:line="240" w:lineRule="auto"/>
        <w:contextualSpacing/>
        <w:jc w:val="center"/>
        <w:rPr>
          <w:rFonts w:ascii="Times New Roman" w:hAnsi="Times New Roman" w:cs="Times New Roman"/>
          <w:b/>
          <w:szCs w:val="24"/>
        </w:rPr>
      </w:pPr>
    </w:p>
    <w:p w14:paraId="22888D98" w14:textId="7BD7419D" w:rsidR="0061030E" w:rsidRDefault="00D33C6D" w:rsidP="0061030E">
      <w:pPr>
        <w:spacing w:line="240" w:lineRule="auto"/>
        <w:contextualSpacing/>
        <w:jc w:val="center"/>
        <w:rPr>
          <w:rFonts w:ascii="Times New Roman" w:hAnsi="Times New Roman" w:cs="Times New Roman"/>
          <w:szCs w:val="24"/>
        </w:rPr>
      </w:pPr>
      <w:r>
        <w:rPr>
          <w:rFonts w:ascii="Times New Roman" w:hAnsi="Times New Roman" w:cs="Times New Roman"/>
          <w:b/>
          <w:szCs w:val="24"/>
        </w:rPr>
        <w:t>EDITAL Nº 013/2024, DE 27 DE JUNHO DE 2024</w:t>
      </w:r>
    </w:p>
    <w:p w14:paraId="6BACB963" w14:textId="77777777" w:rsidR="0061030E" w:rsidRDefault="0061030E" w:rsidP="0061030E">
      <w:pPr>
        <w:spacing w:line="240" w:lineRule="auto"/>
        <w:contextualSpacing/>
        <w:rPr>
          <w:rFonts w:ascii="Times New Roman" w:hAnsi="Times New Roman" w:cs="Times New Roman"/>
          <w:b/>
          <w:szCs w:val="24"/>
        </w:rPr>
      </w:pPr>
    </w:p>
    <w:p w14:paraId="5C50FB81" w14:textId="58E2DD5B" w:rsidR="0061030E" w:rsidRDefault="0061030E" w:rsidP="0061030E">
      <w:pPr>
        <w:spacing w:after="0"/>
        <w:ind w:left="4536"/>
        <w:contextualSpacing/>
        <w:rPr>
          <w:rFonts w:ascii="Times New Roman" w:eastAsia="Calibri" w:hAnsi="Times New Roman" w:cs="Times New Roman"/>
          <w:i/>
          <w:szCs w:val="24"/>
          <w:lang w:eastAsia="pt-BR"/>
        </w:rPr>
      </w:pPr>
      <w:r>
        <w:rPr>
          <w:rFonts w:ascii="Times New Roman" w:eastAsia="Calibri" w:hAnsi="Times New Roman" w:cs="Times New Roman"/>
          <w:i/>
          <w:szCs w:val="24"/>
          <w:lang w:eastAsia="pt-BR"/>
        </w:rPr>
        <w:t>Acolhe e homologa os pedidos de inscrições e convoca candidatos para entrevista pessoal do Processo Seletivo Simplificado destinado ao provimento de Empregos Públicos de que trata o Edital nº</w:t>
      </w:r>
      <w:r w:rsidR="00D33C6D">
        <w:rPr>
          <w:rFonts w:ascii="Times New Roman" w:eastAsia="Calibri" w:hAnsi="Times New Roman" w:cs="Times New Roman"/>
          <w:i/>
          <w:szCs w:val="24"/>
          <w:lang w:eastAsia="pt-BR"/>
        </w:rPr>
        <w:t>011</w:t>
      </w:r>
      <w:r>
        <w:rPr>
          <w:rFonts w:ascii="Times New Roman" w:eastAsia="Calibri" w:hAnsi="Times New Roman" w:cs="Times New Roman"/>
          <w:i/>
          <w:szCs w:val="24"/>
          <w:lang w:eastAsia="pt-BR"/>
        </w:rPr>
        <w:t>/2024.</w:t>
      </w:r>
    </w:p>
    <w:p w14:paraId="29CD7D79" w14:textId="77777777" w:rsidR="0061030E" w:rsidRDefault="0061030E" w:rsidP="0061030E">
      <w:pPr>
        <w:spacing w:after="0"/>
        <w:ind w:left="3686"/>
        <w:contextualSpacing/>
        <w:rPr>
          <w:rFonts w:ascii="Times New Roman" w:eastAsia="Calibri" w:hAnsi="Times New Roman" w:cs="Times New Roman"/>
          <w:kern w:val="28"/>
          <w:szCs w:val="24"/>
          <w:lang w:eastAsia="pt-BR"/>
        </w:rPr>
      </w:pPr>
    </w:p>
    <w:p w14:paraId="4B535D3A" w14:textId="4417237A" w:rsidR="0061030E" w:rsidRDefault="0061030E" w:rsidP="0061030E">
      <w:pPr>
        <w:ind w:firstLine="1418"/>
        <w:contextualSpacing/>
        <w:rPr>
          <w:rFonts w:ascii="Times New Roman" w:hAnsi="Times New Roman" w:cs="Times New Roman"/>
          <w:b/>
          <w:bCs/>
          <w:szCs w:val="24"/>
        </w:rPr>
      </w:pPr>
      <w:r>
        <w:rPr>
          <w:rFonts w:ascii="Times New Roman" w:hAnsi="Times New Roman" w:cs="Times New Roman"/>
          <w:b/>
          <w:szCs w:val="24"/>
        </w:rPr>
        <w:t xml:space="preserve">A COMISSÃO DE PROCESSO SELETIVO SIMPLIFICADO, </w:t>
      </w:r>
      <w:r>
        <w:rPr>
          <w:rFonts w:ascii="Times New Roman" w:hAnsi="Times New Roman" w:cs="Times New Roman"/>
          <w:szCs w:val="24"/>
        </w:rPr>
        <w:t>instituída pela Portaria nº 00</w:t>
      </w:r>
      <w:r w:rsidR="00D33C6D">
        <w:rPr>
          <w:rFonts w:ascii="Times New Roman" w:hAnsi="Times New Roman" w:cs="Times New Roman"/>
          <w:szCs w:val="24"/>
        </w:rPr>
        <w:t>5</w:t>
      </w:r>
      <w:r>
        <w:rPr>
          <w:rFonts w:ascii="Times New Roman" w:hAnsi="Times New Roman" w:cs="Times New Roman"/>
          <w:szCs w:val="24"/>
        </w:rPr>
        <w:t>/2024, em cumprimento ao disposto no Edital nº 0</w:t>
      </w:r>
      <w:r w:rsidR="00D33C6D">
        <w:rPr>
          <w:rFonts w:ascii="Times New Roman" w:hAnsi="Times New Roman" w:cs="Times New Roman"/>
          <w:szCs w:val="24"/>
        </w:rPr>
        <w:t>11</w:t>
      </w:r>
      <w:r>
        <w:rPr>
          <w:rFonts w:ascii="Times New Roman" w:hAnsi="Times New Roman" w:cs="Times New Roman"/>
          <w:szCs w:val="24"/>
        </w:rPr>
        <w:t xml:space="preserve">/2024, de abertura de inscrições, faz saber aos interessados que foram aceitos os pedidos de inscrições dos candidatos relacionados no Anexo Único deste Edital, ao Processo Seletivo Simplificado destinado ao provimento de emprego público de </w:t>
      </w:r>
      <w:r>
        <w:rPr>
          <w:rFonts w:ascii="Times New Roman" w:hAnsi="Times New Roman" w:cs="Times New Roman"/>
          <w:b/>
          <w:bCs/>
          <w:szCs w:val="24"/>
        </w:rPr>
        <w:t>Cozinheiro(</w:t>
      </w:r>
      <w:proofErr w:type="gramStart"/>
      <w:r>
        <w:rPr>
          <w:rFonts w:ascii="Times New Roman" w:hAnsi="Times New Roman" w:cs="Times New Roman"/>
          <w:b/>
          <w:bCs/>
          <w:szCs w:val="24"/>
        </w:rPr>
        <w:t>a)  e</w:t>
      </w:r>
      <w:proofErr w:type="gramEnd"/>
      <w:r>
        <w:rPr>
          <w:rFonts w:ascii="Times New Roman" w:hAnsi="Times New Roman" w:cs="Times New Roman"/>
          <w:b/>
          <w:bCs/>
          <w:szCs w:val="24"/>
        </w:rPr>
        <w:t xml:space="preserve"> Servente</w:t>
      </w:r>
      <w:r w:rsidR="00D33C6D">
        <w:rPr>
          <w:rFonts w:ascii="Times New Roman" w:hAnsi="Times New Roman" w:cs="Times New Roman"/>
          <w:b/>
          <w:bCs/>
          <w:szCs w:val="24"/>
        </w:rPr>
        <w:t xml:space="preserve"> (cadastro reserva)</w:t>
      </w:r>
      <w:r>
        <w:rPr>
          <w:rFonts w:ascii="Times New Roman" w:hAnsi="Times New Roman" w:cs="Times New Roman"/>
          <w:b/>
          <w:bCs/>
          <w:szCs w:val="24"/>
        </w:rPr>
        <w:t>.</w:t>
      </w:r>
    </w:p>
    <w:p w14:paraId="582C64D8" w14:textId="77777777" w:rsidR="0061030E" w:rsidRDefault="0061030E" w:rsidP="0061030E">
      <w:pPr>
        <w:ind w:firstLine="1418"/>
        <w:contextualSpacing/>
        <w:rPr>
          <w:rFonts w:ascii="Times New Roman" w:hAnsi="Times New Roman" w:cs="Times New Roman"/>
          <w:b/>
          <w:bCs/>
          <w:szCs w:val="24"/>
        </w:rPr>
      </w:pPr>
    </w:p>
    <w:p w14:paraId="3A258617" w14:textId="07CABC3B" w:rsidR="0061030E" w:rsidRDefault="0061030E" w:rsidP="0061030E">
      <w:pPr>
        <w:ind w:firstLine="1418"/>
        <w:contextualSpacing/>
        <w:rPr>
          <w:rFonts w:ascii="Times New Roman" w:hAnsi="Times New Roman" w:cs="Times New Roman"/>
          <w:szCs w:val="24"/>
        </w:rPr>
      </w:pPr>
      <w:r>
        <w:rPr>
          <w:rFonts w:ascii="Times New Roman" w:hAnsi="Times New Roman" w:cs="Times New Roman"/>
          <w:b/>
          <w:bCs/>
          <w:szCs w:val="24"/>
        </w:rPr>
        <w:t xml:space="preserve">Art. 1º </w:t>
      </w:r>
      <w:r>
        <w:rPr>
          <w:rFonts w:ascii="Times New Roman" w:hAnsi="Times New Roman" w:cs="Times New Roman"/>
          <w:szCs w:val="24"/>
        </w:rPr>
        <w:t xml:space="preserve">Ficam convocados os candidatos relacionados no Anexo Único deste Edital, para comparecerem nas dependências do Consorcio Intermunicipal Lar de Acolhimento São Francisco, sito a Rua Tuiuti, nº 371, bairro Itapagé na data de </w:t>
      </w:r>
      <w:r w:rsidR="00D33C6D" w:rsidRPr="00972604">
        <w:rPr>
          <w:rFonts w:ascii="Times New Roman" w:hAnsi="Times New Roman" w:cs="Times New Roman"/>
          <w:b/>
          <w:bCs/>
          <w:szCs w:val="24"/>
        </w:rPr>
        <w:t>28</w:t>
      </w:r>
      <w:r w:rsidRPr="00972604">
        <w:rPr>
          <w:rFonts w:ascii="Times New Roman" w:hAnsi="Times New Roman" w:cs="Times New Roman"/>
          <w:b/>
          <w:bCs/>
          <w:szCs w:val="24"/>
        </w:rPr>
        <w:t xml:space="preserve"> d</w:t>
      </w:r>
      <w:r>
        <w:rPr>
          <w:rFonts w:ascii="Times New Roman" w:hAnsi="Times New Roman" w:cs="Times New Roman"/>
          <w:b/>
          <w:bCs/>
          <w:szCs w:val="24"/>
        </w:rPr>
        <w:t xml:space="preserve">e </w:t>
      </w:r>
      <w:r w:rsidR="00D33C6D">
        <w:rPr>
          <w:rFonts w:ascii="Times New Roman" w:hAnsi="Times New Roman" w:cs="Times New Roman"/>
          <w:b/>
          <w:bCs/>
          <w:szCs w:val="24"/>
        </w:rPr>
        <w:t>junho</w:t>
      </w:r>
      <w:r>
        <w:rPr>
          <w:rFonts w:ascii="Times New Roman" w:hAnsi="Times New Roman" w:cs="Times New Roman"/>
          <w:b/>
          <w:bCs/>
          <w:szCs w:val="24"/>
        </w:rPr>
        <w:t xml:space="preserve"> de 2024 (sexta-feira), a partir das 08h30,</w:t>
      </w:r>
      <w:r>
        <w:rPr>
          <w:rFonts w:ascii="Times New Roman" w:hAnsi="Times New Roman" w:cs="Times New Roman"/>
          <w:szCs w:val="24"/>
        </w:rPr>
        <w:t xml:space="preserve"> para serem submetidos a entrevista pessoal.</w:t>
      </w:r>
    </w:p>
    <w:p w14:paraId="4C95EF1B" w14:textId="77777777" w:rsidR="0061030E" w:rsidRDefault="0061030E" w:rsidP="0061030E">
      <w:pPr>
        <w:ind w:firstLine="1418"/>
        <w:contextualSpacing/>
        <w:rPr>
          <w:rFonts w:ascii="Times New Roman" w:hAnsi="Times New Roman" w:cs="Times New Roman"/>
          <w:szCs w:val="24"/>
        </w:rPr>
      </w:pPr>
      <w:r>
        <w:rPr>
          <w:rFonts w:ascii="Times New Roman" w:hAnsi="Times New Roman" w:cs="Times New Roman"/>
          <w:b/>
          <w:bCs/>
          <w:szCs w:val="24"/>
        </w:rPr>
        <w:t>Parágrafo único.</w:t>
      </w:r>
      <w:r>
        <w:rPr>
          <w:rFonts w:ascii="Times New Roman" w:hAnsi="Times New Roman" w:cs="Times New Roman"/>
          <w:szCs w:val="24"/>
        </w:rPr>
        <w:t xml:space="preserve"> O não comparecimento do candidato na data e local estabelecido será considerado como desistência.</w:t>
      </w:r>
    </w:p>
    <w:p w14:paraId="2F02B4FA" w14:textId="77777777" w:rsidR="0061030E" w:rsidRDefault="0061030E" w:rsidP="0061030E">
      <w:pPr>
        <w:ind w:firstLine="1134"/>
        <w:contextualSpacing/>
        <w:rPr>
          <w:rFonts w:ascii="Times New Roman" w:hAnsi="Times New Roman" w:cs="Times New Roman"/>
          <w:b/>
          <w:bCs/>
          <w:szCs w:val="24"/>
        </w:rPr>
      </w:pPr>
    </w:p>
    <w:p w14:paraId="15E5B051" w14:textId="0F28E59D" w:rsidR="0061030E" w:rsidRDefault="0061030E" w:rsidP="0061030E">
      <w:pPr>
        <w:spacing w:line="240" w:lineRule="auto"/>
        <w:ind w:firstLine="1701"/>
        <w:contextualSpacing/>
        <w:jc w:val="right"/>
        <w:rPr>
          <w:rFonts w:ascii="Times New Roman" w:eastAsia="Calibri" w:hAnsi="Times New Roman" w:cs="Times New Roman"/>
          <w:szCs w:val="20"/>
          <w:lang w:eastAsia="pt-BR"/>
        </w:rPr>
      </w:pPr>
      <w:r>
        <w:rPr>
          <w:rFonts w:ascii="Times New Roman" w:eastAsia="Calibri" w:hAnsi="Times New Roman" w:cs="Times New Roman"/>
          <w:szCs w:val="20"/>
          <w:lang w:eastAsia="pt-BR"/>
        </w:rPr>
        <w:t xml:space="preserve">Frederico Westphalen, </w:t>
      </w:r>
      <w:r w:rsidR="00763C95">
        <w:rPr>
          <w:rFonts w:ascii="Times New Roman" w:eastAsia="Calibri" w:hAnsi="Times New Roman" w:cs="Times New Roman"/>
          <w:szCs w:val="20"/>
          <w:lang w:eastAsia="pt-BR"/>
        </w:rPr>
        <w:t>27</w:t>
      </w:r>
      <w:r>
        <w:rPr>
          <w:rFonts w:ascii="Times New Roman" w:eastAsia="Calibri" w:hAnsi="Times New Roman" w:cs="Times New Roman"/>
          <w:szCs w:val="20"/>
          <w:lang w:eastAsia="pt-BR"/>
        </w:rPr>
        <w:t xml:space="preserve"> de </w:t>
      </w:r>
      <w:r w:rsidR="00763C95">
        <w:rPr>
          <w:rFonts w:ascii="Times New Roman" w:eastAsia="Calibri" w:hAnsi="Times New Roman" w:cs="Times New Roman"/>
          <w:szCs w:val="20"/>
          <w:lang w:eastAsia="pt-BR"/>
        </w:rPr>
        <w:t>junho</w:t>
      </w:r>
      <w:r>
        <w:rPr>
          <w:rFonts w:ascii="Times New Roman" w:eastAsia="Calibri" w:hAnsi="Times New Roman" w:cs="Times New Roman"/>
          <w:szCs w:val="20"/>
          <w:lang w:eastAsia="pt-BR"/>
        </w:rPr>
        <w:t xml:space="preserve"> de 2024.</w:t>
      </w:r>
    </w:p>
    <w:p w14:paraId="27A9D092" w14:textId="77777777" w:rsidR="0061030E" w:rsidRDefault="0061030E" w:rsidP="0061030E">
      <w:pPr>
        <w:spacing w:line="240" w:lineRule="auto"/>
        <w:contextualSpacing/>
        <w:rPr>
          <w:rFonts w:ascii="Times New Roman" w:eastAsia="Calibri" w:hAnsi="Times New Roman" w:cs="Times New Roman"/>
          <w:szCs w:val="20"/>
          <w:lang w:eastAsia="pt-BR"/>
        </w:rPr>
      </w:pPr>
    </w:p>
    <w:p w14:paraId="38B32CE8" w14:textId="77777777" w:rsidR="0061030E" w:rsidRDefault="0061030E" w:rsidP="0061030E">
      <w:pPr>
        <w:tabs>
          <w:tab w:val="left" w:pos="7800"/>
        </w:tabs>
        <w:spacing w:line="240" w:lineRule="auto"/>
        <w:contextualSpacing/>
        <w:rPr>
          <w:rFonts w:ascii="Times New Roman" w:eastAsia="Calibri" w:hAnsi="Times New Roman" w:cs="Times New Roman"/>
          <w:szCs w:val="20"/>
          <w:lang w:eastAsia="pt-BR"/>
        </w:rPr>
      </w:pPr>
      <w:r>
        <w:rPr>
          <w:rFonts w:ascii="Times New Roman" w:eastAsia="Calibri" w:hAnsi="Times New Roman" w:cs="Times New Roman"/>
          <w:szCs w:val="20"/>
          <w:lang w:eastAsia="pt-BR"/>
        </w:rPr>
        <w:tab/>
      </w:r>
    </w:p>
    <w:p w14:paraId="4CCE9F24" w14:textId="77777777" w:rsidR="0061030E" w:rsidRDefault="0061030E" w:rsidP="0061030E">
      <w:pPr>
        <w:spacing w:line="240" w:lineRule="auto"/>
        <w:contextualSpacing/>
        <w:rPr>
          <w:rFonts w:ascii="Times New Roman" w:eastAsia="Calibri" w:hAnsi="Times New Roman" w:cs="Times New Roman"/>
          <w:szCs w:val="20"/>
          <w:lang w:eastAsia="pt-BR"/>
        </w:rPr>
      </w:pPr>
    </w:p>
    <w:p w14:paraId="2DBC0045" w14:textId="77777777" w:rsidR="0061030E" w:rsidRDefault="0061030E" w:rsidP="0061030E">
      <w:pPr>
        <w:spacing w:line="240" w:lineRule="auto"/>
        <w:contextualSpacing/>
        <w:rPr>
          <w:rFonts w:ascii="Times New Roman" w:hAnsi="Times New Roman" w:cs="Times New Roman"/>
          <w:b/>
          <w:bCs/>
          <w:szCs w:val="24"/>
        </w:rPr>
      </w:pPr>
      <w:r>
        <w:rPr>
          <w:rFonts w:ascii="Times New Roman" w:hAnsi="Times New Roman" w:cs="Times New Roman"/>
          <w:szCs w:val="24"/>
        </w:rPr>
        <w:t xml:space="preserve">     _______</w:t>
      </w:r>
      <w:r>
        <w:rPr>
          <w:rFonts w:ascii="Times New Roman" w:hAnsi="Times New Roman" w:cs="Times New Roman"/>
          <w:szCs w:val="24"/>
        </w:rPr>
        <w:softHyphen/>
      </w:r>
      <w:r>
        <w:rPr>
          <w:rFonts w:ascii="Times New Roman" w:hAnsi="Times New Roman" w:cs="Times New Roman"/>
          <w:szCs w:val="24"/>
        </w:rPr>
        <w:softHyphen/>
        <w:t xml:space="preserve">__________________                                           __________________________ </w:t>
      </w:r>
      <w:r>
        <w:rPr>
          <w:rFonts w:ascii="Times New Roman" w:hAnsi="Times New Roman" w:cs="Times New Roman"/>
          <w:b/>
          <w:bCs/>
          <w:szCs w:val="24"/>
        </w:rPr>
        <w:t>ADRIANA LORINI DE ANDRADE                                     CLEDIANA AVILA</w:t>
      </w:r>
    </w:p>
    <w:p w14:paraId="206328E4" w14:textId="77777777" w:rsidR="0061030E" w:rsidRDefault="0061030E" w:rsidP="0061030E">
      <w:pPr>
        <w:spacing w:line="240" w:lineRule="auto"/>
        <w:contextualSpacing/>
        <w:rPr>
          <w:rFonts w:ascii="Times New Roman" w:hAnsi="Times New Roman" w:cs="Times New Roman"/>
          <w:szCs w:val="24"/>
        </w:rPr>
      </w:pPr>
    </w:p>
    <w:p w14:paraId="172473CB" w14:textId="77777777" w:rsidR="0061030E" w:rsidRDefault="0061030E" w:rsidP="0061030E">
      <w:pPr>
        <w:spacing w:line="240" w:lineRule="auto"/>
        <w:contextualSpacing/>
        <w:rPr>
          <w:rFonts w:ascii="Times New Roman" w:hAnsi="Times New Roman" w:cs="Times New Roman"/>
          <w:b/>
          <w:szCs w:val="24"/>
        </w:rPr>
      </w:pPr>
    </w:p>
    <w:p w14:paraId="6C7AF8BA" w14:textId="77777777" w:rsidR="0061030E" w:rsidRDefault="0061030E" w:rsidP="0061030E">
      <w:pPr>
        <w:spacing w:line="240" w:lineRule="auto"/>
        <w:contextualSpacing/>
        <w:jc w:val="center"/>
        <w:rPr>
          <w:rFonts w:ascii="Times New Roman" w:hAnsi="Times New Roman" w:cs="Times New Roman"/>
          <w:b/>
          <w:szCs w:val="24"/>
        </w:rPr>
      </w:pPr>
    </w:p>
    <w:p w14:paraId="44A4EA6F" w14:textId="77777777" w:rsidR="0061030E" w:rsidRDefault="0061030E" w:rsidP="0061030E">
      <w:pPr>
        <w:spacing w:line="240" w:lineRule="auto"/>
        <w:contextualSpacing/>
        <w:jc w:val="center"/>
        <w:rPr>
          <w:rFonts w:ascii="Times New Roman" w:hAnsi="Times New Roman" w:cs="Times New Roman"/>
          <w:b/>
          <w:szCs w:val="24"/>
        </w:rPr>
      </w:pPr>
      <w:r>
        <w:rPr>
          <w:rFonts w:ascii="Times New Roman" w:hAnsi="Times New Roman" w:cs="Times New Roman"/>
          <w:b/>
          <w:szCs w:val="24"/>
        </w:rPr>
        <w:t>_________________________________________</w:t>
      </w:r>
    </w:p>
    <w:p w14:paraId="140F84AC" w14:textId="343406B8" w:rsidR="0061030E" w:rsidRDefault="00763C95" w:rsidP="0061030E">
      <w:pPr>
        <w:spacing w:line="240" w:lineRule="auto"/>
        <w:contextualSpacing/>
        <w:jc w:val="center"/>
        <w:rPr>
          <w:rFonts w:ascii="Times New Roman" w:hAnsi="Times New Roman" w:cs="Times New Roman"/>
          <w:b/>
          <w:bCs/>
          <w:szCs w:val="24"/>
        </w:rPr>
      </w:pPr>
      <w:r w:rsidRPr="00763C95">
        <w:rPr>
          <w:rFonts w:ascii="Times New Roman" w:hAnsi="Times New Roman" w:cs="Times New Roman"/>
          <w:b/>
          <w:bCs/>
          <w:szCs w:val="24"/>
        </w:rPr>
        <w:t>ELENICE SUZANA BAERLE FERRAZ</w:t>
      </w:r>
    </w:p>
    <w:p w14:paraId="713DAFD8" w14:textId="77777777" w:rsidR="00763C95" w:rsidRPr="00763C95" w:rsidRDefault="00763C95" w:rsidP="0061030E">
      <w:pPr>
        <w:spacing w:line="240" w:lineRule="auto"/>
        <w:contextualSpacing/>
        <w:jc w:val="center"/>
        <w:rPr>
          <w:rFonts w:ascii="Times New Roman" w:hAnsi="Times New Roman" w:cs="Times New Roman"/>
          <w:b/>
          <w:bCs/>
          <w:szCs w:val="24"/>
        </w:rPr>
      </w:pPr>
    </w:p>
    <w:p w14:paraId="32616844" w14:textId="77777777" w:rsidR="0061030E" w:rsidRDefault="0061030E" w:rsidP="0061030E">
      <w:pPr>
        <w:spacing w:line="240" w:lineRule="auto"/>
        <w:contextualSpacing/>
        <w:jc w:val="center"/>
        <w:rPr>
          <w:rFonts w:ascii="Times New Roman" w:hAnsi="Times New Roman" w:cs="Times New Roman"/>
          <w:szCs w:val="24"/>
        </w:rPr>
      </w:pPr>
    </w:p>
    <w:p w14:paraId="5DE9D1DE" w14:textId="77777777" w:rsidR="0061030E" w:rsidRDefault="0061030E" w:rsidP="0061030E">
      <w:pPr>
        <w:spacing w:line="240" w:lineRule="auto"/>
        <w:contextualSpacing/>
        <w:rPr>
          <w:rFonts w:ascii="Times New Roman" w:hAnsi="Times New Roman" w:cs="Times New Roman"/>
          <w:szCs w:val="24"/>
        </w:rPr>
      </w:pPr>
      <w:r>
        <w:rPr>
          <w:rFonts w:ascii="Times New Roman" w:hAnsi="Times New Roman" w:cs="Times New Roman"/>
          <w:szCs w:val="24"/>
        </w:rPr>
        <w:t>Registre-se e Publique-se:</w:t>
      </w:r>
    </w:p>
    <w:p w14:paraId="6E251154" w14:textId="6440BBFD" w:rsidR="0061030E" w:rsidRDefault="0061030E" w:rsidP="0061030E">
      <w:pPr>
        <w:spacing w:line="240" w:lineRule="auto"/>
        <w:contextualSpacing/>
        <w:rPr>
          <w:rFonts w:ascii="Times New Roman" w:hAnsi="Times New Roman" w:cs="Times New Roman"/>
          <w:szCs w:val="24"/>
        </w:rPr>
      </w:pPr>
      <w:r>
        <w:rPr>
          <w:rFonts w:ascii="Times New Roman" w:hAnsi="Times New Roman" w:cs="Times New Roman"/>
          <w:szCs w:val="24"/>
        </w:rPr>
        <w:t xml:space="preserve">Ato publicado em </w:t>
      </w:r>
      <w:r w:rsidR="00DC6953">
        <w:rPr>
          <w:rFonts w:ascii="Times New Roman" w:hAnsi="Times New Roman" w:cs="Times New Roman"/>
          <w:szCs w:val="24"/>
        </w:rPr>
        <w:t>27</w:t>
      </w:r>
      <w:r>
        <w:rPr>
          <w:rFonts w:ascii="Times New Roman" w:hAnsi="Times New Roman" w:cs="Times New Roman"/>
          <w:szCs w:val="24"/>
        </w:rPr>
        <w:t>/0</w:t>
      </w:r>
      <w:r w:rsidR="00DC6953">
        <w:rPr>
          <w:rFonts w:ascii="Times New Roman" w:hAnsi="Times New Roman" w:cs="Times New Roman"/>
          <w:szCs w:val="24"/>
        </w:rPr>
        <w:t>6</w:t>
      </w:r>
      <w:r>
        <w:rPr>
          <w:rFonts w:ascii="Times New Roman" w:hAnsi="Times New Roman" w:cs="Times New Roman"/>
          <w:szCs w:val="24"/>
        </w:rPr>
        <w:t>/2024.</w:t>
      </w:r>
    </w:p>
    <w:p w14:paraId="1F16C1FF" w14:textId="77777777" w:rsidR="0061030E" w:rsidRDefault="0061030E" w:rsidP="0061030E">
      <w:pPr>
        <w:spacing w:line="240" w:lineRule="auto"/>
        <w:contextualSpacing/>
        <w:rPr>
          <w:rFonts w:ascii="Times New Roman" w:hAnsi="Times New Roman" w:cs="Times New Roman"/>
          <w:szCs w:val="24"/>
        </w:rPr>
      </w:pPr>
    </w:p>
    <w:p w14:paraId="471D1E7D" w14:textId="77777777" w:rsidR="0061030E" w:rsidRDefault="0061030E" w:rsidP="0061030E">
      <w:pPr>
        <w:spacing w:line="240" w:lineRule="auto"/>
        <w:contextualSpacing/>
        <w:rPr>
          <w:rFonts w:ascii="Times New Roman" w:hAnsi="Times New Roman" w:cs="Times New Roman"/>
          <w:szCs w:val="24"/>
        </w:rPr>
      </w:pPr>
      <w:r>
        <w:rPr>
          <w:rFonts w:ascii="Times New Roman" w:hAnsi="Times New Roman" w:cs="Times New Roman"/>
          <w:szCs w:val="24"/>
        </w:rPr>
        <w:t>____________________________</w:t>
      </w:r>
    </w:p>
    <w:p w14:paraId="43278CDC" w14:textId="77777777" w:rsidR="0061030E" w:rsidRDefault="0061030E" w:rsidP="0061030E">
      <w:pPr>
        <w:spacing w:line="240" w:lineRule="auto"/>
        <w:contextualSpacing/>
        <w:rPr>
          <w:rFonts w:ascii="Times New Roman" w:hAnsi="Times New Roman" w:cs="Times New Roman"/>
          <w:b/>
          <w:i/>
          <w:iCs/>
          <w:szCs w:val="24"/>
        </w:rPr>
      </w:pPr>
      <w:r>
        <w:rPr>
          <w:rFonts w:ascii="Times New Roman" w:hAnsi="Times New Roman" w:cs="Times New Roman"/>
          <w:i/>
          <w:iCs/>
          <w:szCs w:val="24"/>
        </w:rPr>
        <w:t xml:space="preserve">Elenice Suzana </w:t>
      </w:r>
      <w:proofErr w:type="spellStart"/>
      <w:r>
        <w:rPr>
          <w:rFonts w:ascii="Times New Roman" w:hAnsi="Times New Roman" w:cs="Times New Roman"/>
          <w:i/>
          <w:iCs/>
          <w:szCs w:val="24"/>
        </w:rPr>
        <w:t>Baerle</w:t>
      </w:r>
      <w:proofErr w:type="spellEnd"/>
      <w:r>
        <w:rPr>
          <w:rFonts w:ascii="Times New Roman" w:hAnsi="Times New Roman" w:cs="Times New Roman"/>
          <w:i/>
          <w:iCs/>
          <w:szCs w:val="24"/>
        </w:rPr>
        <w:t xml:space="preserve"> Ferraz</w:t>
      </w:r>
    </w:p>
    <w:p w14:paraId="5F539987" w14:textId="77777777" w:rsidR="0061030E" w:rsidRDefault="0061030E" w:rsidP="0061030E">
      <w:pPr>
        <w:spacing w:line="240" w:lineRule="auto"/>
        <w:contextualSpacing/>
        <w:rPr>
          <w:rFonts w:ascii="Times New Roman" w:hAnsi="Times New Roman" w:cs="Times New Roman"/>
          <w:b/>
          <w:i/>
          <w:iCs/>
          <w:szCs w:val="24"/>
        </w:rPr>
      </w:pPr>
      <w:r>
        <w:rPr>
          <w:rFonts w:ascii="Times New Roman" w:hAnsi="Times New Roman" w:cs="Times New Roman"/>
          <w:b/>
          <w:i/>
          <w:iCs/>
          <w:szCs w:val="24"/>
        </w:rPr>
        <w:t>Secretária Executiva</w:t>
      </w:r>
    </w:p>
    <w:p w14:paraId="2535C66E" w14:textId="77777777" w:rsidR="0061030E" w:rsidRDefault="0061030E" w:rsidP="0061030E">
      <w:pPr>
        <w:spacing w:line="240" w:lineRule="auto"/>
        <w:contextualSpacing/>
        <w:rPr>
          <w:rFonts w:ascii="Times New Roman" w:hAnsi="Times New Roman" w:cs="Times New Roman"/>
          <w:b/>
          <w:iCs/>
          <w:szCs w:val="24"/>
        </w:rPr>
      </w:pPr>
    </w:p>
    <w:p w14:paraId="1B0A4381" w14:textId="27A47D8A" w:rsidR="0061030E" w:rsidRPr="00763C95" w:rsidRDefault="0061030E" w:rsidP="0061030E">
      <w:pPr>
        <w:spacing w:line="240" w:lineRule="auto"/>
        <w:contextualSpacing/>
        <w:jc w:val="center"/>
        <w:rPr>
          <w:rFonts w:ascii="Times New Roman" w:hAnsi="Times New Roman" w:cs="Times New Roman"/>
          <w:b/>
          <w:iCs/>
          <w:szCs w:val="24"/>
        </w:rPr>
      </w:pPr>
      <w:r w:rsidRPr="00763C95">
        <w:rPr>
          <w:rFonts w:ascii="Times New Roman" w:hAnsi="Times New Roman" w:cs="Times New Roman"/>
          <w:b/>
          <w:iCs/>
          <w:szCs w:val="24"/>
        </w:rPr>
        <w:t xml:space="preserve">ANEXO ÚNICO AO </w:t>
      </w:r>
      <w:r w:rsidRPr="00763C95">
        <w:rPr>
          <w:rFonts w:ascii="Times New Roman" w:eastAsia="Calibri" w:hAnsi="Times New Roman" w:cs="Times New Roman"/>
          <w:b/>
          <w:iCs/>
          <w:szCs w:val="24"/>
          <w:lang w:eastAsia="pt-BR"/>
        </w:rPr>
        <w:t>EDITAL Nº 0</w:t>
      </w:r>
      <w:r w:rsidR="00763C95" w:rsidRPr="00763C95">
        <w:rPr>
          <w:rFonts w:ascii="Times New Roman" w:eastAsia="Calibri" w:hAnsi="Times New Roman" w:cs="Times New Roman"/>
          <w:b/>
          <w:iCs/>
          <w:szCs w:val="24"/>
          <w:lang w:eastAsia="pt-BR"/>
        </w:rPr>
        <w:t>13</w:t>
      </w:r>
      <w:r w:rsidRPr="00763C95">
        <w:rPr>
          <w:rFonts w:ascii="Times New Roman" w:eastAsia="Calibri" w:hAnsi="Times New Roman" w:cs="Times New Roman"/>
          <w:b/>
          <w:iCs/>
          <w:szCs w:val="24"/>
          <w:lang w:eastAsia="pt-BR"/>
        </w:rPr>
        <w:t>/2024</w:t>
      </w:r>
    </w:p>
    <w:p w14:paraId="73CC61A9" w14:textId="77777777" w:rsidR="0061030E" w:rsidRPr="00763C95" w:rsidRDefault="0061030E" w:rsidP="0061030E">
      <w:pPr>
        <w:tabs>
          <w:tab w:val="left" w:pos="2775"/>
        </w:tabs>
        <w:spacing w:line="240" w:lineRule="auto"/>
        <w:contextualSpacing/>
        <w:rPr>
          <w:rFonts w:ascii="Times New Roman" w:hAnsi="Times New Roman" w:cs="Times New Roman"/>
          <w:szCs w:val="24"/>
        </w:rPr>
      </w:pPr>
    </w:p>
    <w:p w14:paraId="02CB7A46" w14:textId="77777777" w:rsidR="0061030E" w:rsidRPr="00763C95" w:rsidRDefault="0061030E" w:rsidP="0061030E">
      <w:pPr>
        <w:spacing w:line="240" w:lineRule="auto"/>
        <w:contextualSpacing/>
        <w:jc w:val="center"/>
        <w:rPr>
          <w:rFonts w:ascii="Times New Roman" w:hAnsi="Times New Roman" w:cs="Times New Roman"/>
          <w:b/>
          <w:szCs w:val="24"/>
        </w:rPr>
      </w:pPr>
    </w:p>
    <w:tbl>
      <w:tblPr>
        <w:tblStyle w:val="Tabelacomgrade"/>
        <w:tblW w:w="0" w:type="auto"/>
        <w:tblInd w:w="-289" w:type="dxa"/>
        <w:tblLook w:val="04A0" w:firstRow="1" w:lastRow="0" w:firstColumn="1" w:lastColumn="0" w:noHBand="0" w:noVBand="1"/>
      </w:tblPr>
      <w:tblGrid>
        <w:gridCol w:w="1892"/>
        <w:gridCol w:w="5287"/>
        <w:gridCol w:w="1604"/>
      </w:tblGrid>
      <w:tr w:rsidR="0061030E" w:rsidRPr="00763C95" w14:paraId="56D6FF25" w14:textId="77777777" w:rsidTr="00763C95">
        <w:tc>
          <w:tcPr>
            <w:tcW w:w="1892" w:type="dxa"/>
            <w:tcBorders>
              <w:top w:val="single" w:sz="4" w:space="0" w:color="000000" w:themeColor="text1"/>
              <w:left w:val="single" w:sz="4" w:space="0" w:color="000000" w:themeColor="text1"/>
              <w:bottom w:val="single" w:sz="4" w:space="0" w:color="auto"/>
              <w:right w:val="nil"/>
            </w:tcBorders>
            <w:shd w:val="clear" w:color="auto" w:fill="F2F2F2" w:themeFill="background1" w:themeFillShade="F2"/>
          </w:tcPr>
          <w:p w14:paraId="531E75DE" w14:textId="77777777" w:rsidR="0061030E" w:rsidRPr="00763C95" w:rsidRDefault="0061030E">
            <w:pPr>
              <w:tabs>
                <w:tab w:val="left" w:pos="2775"/>
              </w:tabs>
              <w:contextualSpacing/>
              <w:rPr>
                <w:rFonts w:ascii="Times New Roman" w:hAnsi="Times New Roman" w:cs="Times New Roman"/>
                <w:b/>
                <w:bCs/>
                <w:szCs w:val="24"/>
              </w:rPr>
            </w:pPr>
          </w:p>
        </w:tc>
        <w:tc>
          <w:tcPr>
            <w:tcW w:w="5287" w:type="dxa"/>
            <w:tcBorders>
              <w:top w:val="single" w:sz="4" w:space="0" w:color="000000" w:themeColor="text1"/>
              <w:left w:val="nil"/>
              <w:bottom w:val="single" w:sz="4" w:space="0" w:color="auto"/>
              <w:right w:val="nil"/>
            </w:tcBorders>
            <w:shd w:val="clear" w:color="auto" w:fill="F2F2F2" w:themeFill="background1" w:themeFillShade="F2"/>
            <w:hideMark/>
          </w:tcPr>
          <w:p w14:paraId="529CA675" w14:textId="3785E40C" w:rsidR="0061030E" w:rsidRPr="00763C95" w:rsidRDefault="00763C95">
            <w:pPr>
              <w:tabs>
                <w:tab w:val="left" w:pos="2775"/>
              </w:tabs>
              <w:contextualSpacing/>
              <w:jc w:val="center"/>
              <w:rPr>
                <w:rFonts w:ascii="Times New Roman" w:hAnsi="Times New Roman" w:cs="Times New Roman"/>
                <w:b/>
                <w:bCs/>
                <w:szCs w:val="24"/>
              </w:rPr>
            </w:pPr>
            <w:r w:rsidRPr="00763C95">
              <w:rPr>
                <w:rFonts w:ascii="Times New Roman" w:hAnsi="Times New Roman" w:cs="Times New Roman"/>
                <w:b/>
                <w:bCs/>
                <w:szCs w:val="24"/>
              </w:rPr>
              <w:t>COZINHEIRO (A)</w:t>
            </w:r>
          </w:p>
        </w:tc>
        <w:tc>
          <w:tcPr>
            <w:tcW w:w="1604" w:type="dxa"/>
            <w:tcBorders>
              <w:top w:val="single" w:sz="4" w:space="0" w:color="000000" w:themeColor="text1"/>
              <w:left w:val="nil"/>
              <w:bottom w:val="single" w:sz="4" w:space="0" w:color="auto"/>
              <w:right w:val="single" w:sz="4" w:space="0" w:color="000000" w:themeColor="text1"/>
            </w:tcBorders>
            <w:shd w:val="clear" w:color="auto" w:fill="F2F2F2" w:themeFill="background1" w:themeFillShade="F2"/>
          </w:tcPr>
          <w:p w14:paraId="5EAABB0E" w14:textId="77777777" w:rsidR="0061030E" w:rsidRPr="00763C95" w:rsidRDefault="0061030E">
            <w:pPr>
              <w:tabs>
                <w:tab w:val="left" w:pos="2775"/>
              </w:tabs>
              <w:contextualSpacing/>
              <w:rPr>
                <w:rFonts w:ascii="Times New Roman" w:hAnsi="Times New Roman" w:cs="Times New Roman"/>
                <w:b/>
                <w:bCs/>
                <w:szCs w:val="24"/>
              </w:rPr>
            </w:pPr>
          </w:p>
        </w:tc>
      </w:tr>
      <w:tr w:rsidR="0061030E" w:rsidRPr="00763C95" w14:paraId="7FD13617" w14:textId="77777777" w:rsidTr="00763C95">
        <w:tc>
          <w:tcPr>
            <w:tcW w:w="18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11072056" w14:textId="77777777" w:rsidR="0061030E" w:rsidRPr="00763C95" w:rsidRDefault="0061030E">
            <w:pPr>
              <w:tabs>
                <w:tab w:val="left" w:pos="2775"/>
              </w:tabs>
              <w:contextualSpacing/>
              <w:rPr>
                <w:rFonts w:ascii="Times New Roman" w:hAnsi="Times New Roman" w:cs="Times New Roman"/>
                <w:b/>
                <w:bCs/>
                <w:szCs w:val="24"/>
              </w:rPr>
            </w:pPr>
            <w:r w:rsidRPr="00763C95">
              <w:rPr>
                <w:rFonts w:ascii="Times New Roman" w:hAnsi="Times New Roman" w:cs="Times New Roman"/>
                <w:b/>
                <w:bCs/>
                <w:szCs w:val="24"/>
              </w:rPr>
              <w:t>Nº INSCRITOS</w:t>
            </w:r>
          </w:p>
        </w:tc>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59703A50" w14:textId="77777777" w:rsidR="0061030E" w:rsidRPr="00763C95" w:rsidRDefault="0061030E">
            <w:pPr>
              <w:tabs>
                <w:tab w:val="left" w:pos="2775"/>
              </w:tabs>
              <w:contextualSpacing/>
              <w:rPr>
                <w:rFonts w:ascii="Times New Roman" w:hAnsi="Times New Roman" w:cs="Times New Roman"/>
                <w:b/>
                <w:bCs/>
                <w:szCs w:val="24"/>
              </w:rPr>
            </w:pPr>
            <w:r w:rsidRPr="00763C95">
              <w:rPr>
                <w:rFonts w:ascii="Times New Roman" w:hAnsi="Times New Roman" w:cs="Times New Roman"/>
                <w:b/>
                <w:bCs/>
                <w:szCs w:val="24"/>
              </w:rPr>
              <w:t>CANDIDATO(A)</w:t>
            </w:r>
          </w:p>
        </w:tc>
        <w:tc>
          <w:tcPr>
            <w:tcW w:w="16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4179FC4F" w14:textId="77777777" w:rsidR="0061030E" w:rsidRPr="00763C95" w:rsidRDefault="0061030E">
            <w:pPr>
              <w:tabs>
                <w:tab w:val="left" w:pos="2775"/>
              </w:tabs>
              <w:contextualSpacing/>
              <w:rPr>
                <w:rFonts w:ascii="Times New Roman" w:hAnsi="Times New Roman" w:cs="Times New Roman"/>
                <w:b/>
                <w:bCs/>
                <w:szCs w:val="24"/>
              </w:rPr>
            </w:pPr>
            <w:r w:rsidRPr="00763C95">
              <w:rPr>
                <w:rFonts w:ascii="Times New Roman" w:hAnsi="Times New Roman" w:cs="Times New Roman"/>
                <w:b/>
                <w:bCs/>
                <w:szCs w:val="24"/>
              </w:rPr>
              <w:t>SITUAÇÃO</w:t>
            </w:r>
          </w:p>
        </w:tc>
      </w:tr>
      <w:tr w:rsidR="00763C95" w:rsidRPr="00763C95" w14:paraId="513DB2D3" w14:textId="77777777" w:rsidTr="00763C95">
        <w:trPr>
          <w:trHeight w:val="253"/>
        </w:trPr>
        <w:tc>
          <w:tcPr>
            <w:tcW w:w="1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DC526"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04</w:t>
            </w:r>
          </w:p>
        </w:tc>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0F54F"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CLEINE MARIA MIRALHA CANTO CEZAR</w:t>
            </w:r>
          </w:p>
        </w:tc>
        <w:tc>
          <w:tcPr>
            <w:tcW w:w="16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F9B83"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DEFERIDA</w:t>
            </w:r>
          </w:p>
        </w:tc>
      </w:tr>
      <w:tr w:rsidR="00763C95" w:rsidRPr="00763C95" w14:paraId="7D0FD344" w14:textId="77777777" w:rsidTr="00763C95">
        <w:tc>
          <w:tcPr>
            <w:tcW w:w="1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2385F"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01</w:t>
            </w:r>
          </w:p>
        </w:tc>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967AF"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DANIELA MARIA PEREIRA</w:t>
            </w:r>
          </w:p>
        </w:tc>
        <w:tc>
          <w:tcPr>
            <w:tcW w:w="16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4B6FE1"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DEFERIDA</w:t>
            </w:r>
          </w:p>
        </w:tc>
      </w:tr>
      <w:tr w:rsidR="00763C95" w:rsidRPr="00763C95" w14:paraId="4EE98B2E" w14:textId="77777777" w:rsidTr="00763C95">
        <w:tc>
          <w:tcPr>
            <w:tcW w:w="1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28D14F"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02</w:t>
            </w:r>
          </w:p>
        </w:tc>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2BC69"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ELISANDRA MARIA DEDECO DE MARTINS</w:t>
            </w:r>
          </w:p>
        </w:tc>
        <w:tc>
          <w:tcPr>
            <w:tcW w:w="16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32D387"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DEFERIDA</w:t>
            </w:r>
          </w:p>
        </w:tc>
      </w:tr>
      <w:tr w:rsidR="00763C95" w:rsidRPr="00763C95" w14:paraId="609EAA4D" w14:textId="77777777" w:rsidTr="00763C95">
        <w:tc>
          <w:tcPr>
            <w:tcW w:w="1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8D32D5"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03</w:t>
            </w:r>
          </w:p>
        </w:tc>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E40E63"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 xml:space="preserve">ROSELEIA DE MORAES </w:t>
            </w:r>
          </w:p>
        </w:tc>
        <w:tc>
          <w:tcPr>
            <w:tcW w:w="1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8D34B" w14:textId="77777777" w:rsidR="00763C95"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DEFERIDA</w:t>
            </w:r>
          </w:p>
        </w:tc>
      </w:tr>
    </w:tbl>
    <w:p w14:paraId="06DB79B8" w14:textId="77777777" w:rsidR="0061030E" w:rsidRPr="00763C95" w:rsidRDefault="0061030E" w:rsidP="0061030E">
      <w:pPr>
        <w:tabs>
          <w:tab w:val="left" w:pos="2775"/>
        </w:tabs>
        <w:spacing w:line="240" w:lineRule="auto"/>
        <w:contextualSpacing/>
        <w:rPr>
          <w:rFonts w:ascii="Times New Roman" w:hAnsi="Times New Roman" w:cs="Times New Roman"/>
          <w:szCs w:val="24"/>
        </w:rPr>
      </w:pPr>
    </w:p>
    <w:p w14:paraId="2CD93F5E" w14:textId="77777777" w:rsidR="0061030E" w:rsidRPr="00763C95" w:rsidRDefault="0061030E" w:rsidP="0061030E">
      <w:pPr>
        <w:tabs>
          <w:tab w:val="left" w:pos="2775"/>
        </w:tabs>
        <w:spacing w:line="240" w:lineRule="auto"/>
        <w:contextualSpacing/>
        <w:rPr>
          <w:rFonts w:ascii="Times New Roman" w:hAnsi="Times New Roman" w:cs="Times New Roman"/>
          <w:szCs w:val="24"/>
        </w:rPr>
      </w:pPr>
    </w:p>
    <w:p w14:paraId="2560C37B" w14:textId="77777777" w:rsidR="0061030E" w:rsidRPr="00763C95" w:rsidRDefault="0061030E" w:rsidP="0061030E">
      <w:pPr>
        <w:tabs>
          <w:tab w:val="left" w:pos="2775"/>
        </w:tabs>
        <w:spacing w:line="240" w:lineRule="auto"/>
        <w:contextualSpacing/>
        <w:rPr>
          <w:rFonts w:ascii="Times New Roman" w:hAnsi="Times New Roman" w:cs="Times New Roman"/>
          <w:szCs w:val="24"/>
        </w:rPr>
      </w:pPr>
    </w:p>
    <w:tbl>
      <w:tblPr>
        <w:tblStyle w:val="Tabelacomgrade"/>
        <w:tblW w:w="0" w:type="auto"/>
        <w:tblInd w:w="-289" w:type="dxa"/>
        <w:tblLook w:val="04A0" w:firstRow="1" w:lastRow="0" w:firstColumn="1" w:lastColumn="0" w:noHBand="0" w:noVBand="1"/>
      </w:tblPr>
      <w:tblGrid>
        <w:gridCol w:w="1890"/>
        <w:gridCol w:w="5266"/>
        <w:gridCol w:w="1627"/>
      </w:tblGrid>
      <w:tr w:rsidR="0061030E" w:rsidRPr="00763C95" w14:paraId="535634DE" w14:textId="77777777" w:rsidTr="00763C95">
        <w:tc>
          <w:tcPr>
            <w:tcW w:w="1890" w:type="dxa"/>
            <w:tcBorders>
              <w:top w:val="single" w:sz="4" w:space="0" w:color="000000" w:themeColor="text1"/>
              <w:left w:val="single" w:sz="4" w:space="0" w:color="000000" w:themeColor="text1"/>
              <w:bottom w:val="single" w:sz="4" w:space="0" w:color="auto"/>
              <w:right w:val="nil"/>
            </w:tcBorders>
            <w:shd w:val="clear" w:color="auto" w:fill="F2F2F2" w:themeFill="background1" w:themeFillShade="F2"/>
          </w:tcPr>
          <w:p w14:paraId="0C38005B" w14:textId="77777777" w:rsidR="0061030E" w:rsidRPr="00763C95" w:rsidRDefault="0061030E">
            <w:pPr>
              <w:tabs>
                <w:tab w:val="left" w:pos="2775"/>
              </w:tabs>
              <w:contextualSpacing/>
              <w:rPr>
                <w:rFonts w:ascii="Times New Roman" w:hAnsi="Times New Roman" w:cs="Times New Roman"/>
                <w:b/>
                <w:bCs/>
                <w:szCs w:val="24"/>
              </w:rPr>
            </w:pPr>
          </w:p>
        </w:tc>
        <w:tc>
          <w:tcPr>
            <w:tcW w:w="5266" w:type="dxa"/>
            <w:tcBorders>
              <w:top w:val="single" w:sz="4" w:space="0" w:color="000000" w:themeColor="text1"/>
              <w:left w:val="nil"/>
              <w:bottom w:val="single" w:sz="4" w:space="0" w:color="auto"/>
              <w:right w:val="nil"/>
            </w:tcBorders>
            <w:shd w:val="clear" w:color="auto" w:fill="F2F2F2" w:themeFill="background1" w:themeFillShade="F2"/>
            <w:hideMark/>
          </w:tcPr>
          <w:p w14:paraId="5B725F26" w14:textId="08E9DA1A" w:rsidR="0061030E" w:rsidRPr="00763C95" w:rsidRDefault="00763C95">
            <w:pPr>
              <w:tabs>
                <w:tab w:val="left" w:pos="2775"/>
              </w:tabs>
              <w:contextualSpacing/>
              <w:jc w:val="center"/>
              <w:rPr>
                <w:rFonts w:ascii="Times New Roman" w:hAnsi="Times New Roman" w:cs="Times New Roman"/>
                <w:b/>
                <w:bCs/>
                <w:szCs w:val="24"/>
              </w:rPr>
            </w:pPr>
            <w:r w:rsidRPr="00763C95">
              <w:rPr>
                <w:rFonts w:ascii="Times New Roman" w:hAnsi="Times New Roman" w:cs="Times New Roman"/>
                <w:b/>
                <w:bCs/>
                <w:szCs w:val="24"/>
              </w:rPr>
              <w:t>SERVENTE (A)</w:t>
            </w:r>
          </w:p>
        </w:tc>
        <w:tc>
          <w:tcPr>
            <w:tcW w:w="1627" w:type="dxa"/>
            <w:tcBorders>
              <w:top w:val="single" w:sz="4" w:space="0" w:color="000000" w:themeColor="text1"/>
              <w:left w:val="nil"/>
              <w:bottom w:val="single" w:sz="4" w:space="0" w:color="auto"/>
              <w:right w:val="single" w:sz="4" w:space="0" w:color="000000" w:themeColor="text1"/>
            </w:tcBorders>
            <w:shd w:val="clear" w:color="auto" w:fill="F2F2F2" w:themeFill="background1" w:themeFillShade="F2"/>
          </w:tcPr>
          <w:p w14:paraId="4DB92892" w14:textId="77777777" w:rsidR="0061030E" w:rsidRPr="00763C95" w:rsidRDefault="0061030E">
            <w:pPr>
              <w:tabs>
                <w:tab w:val="left" w:pos="2775"/>
              </w:tabs>
              <w:contextualSpacing/>
              <w:rPr>
                <w:rFonts w:ascii="Times New Roman" w:hAnsi="Times New Roman" w:cs="Times New Roman"/>
                <w:b/>
                <w:bCs/>
                <w:szCs w:val="24"/>
              </w:rPr>
            </w:pPr>
          </w:p>
        </w:tc>
      </w:tr>
      <w:tr w:rsidR="0061030E" w:rsidRPr="00763C95" w14:paraId="6BCC1D62" w14:textId="77777777" w:rsidTr="00763C95">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2D36FB98" w14:textId="77777777" w:rsidR="0061030E" w:rsidRPr="00763C95" w:rsidRDefault="0061030E">
            <w:pPr>
              <w:tabs>
                <w:tab w:val="left" w:pos="2775"/>
              </w:tabs>
              <w:contextualSpacing/>
              <w:rPr>
                <w:rFonts w:ascii="Times New Roman" w:hAnsi="Times New Roman" w:cs="Times New Roman"/>
                <w:b/>
                <w:bCs/>
                <w:szCs w:val="24"/>
              </w:rPr>
            </w:pPr>
            <w:r w:rsidRPr="00763C95">
              <w:rPr>
                <w:rFonts w:ascii="Times New Roman" w:hAnsi="Times New Roman" w:cs="Times New Roman"/>
                <w:b/>
                <w:bCs/>
                <w:szCs w:val="24"/>
              </w:rPr>
              <w:t>Nº INSCRITOS</w:t>
            </w:r>
          </w:p>
        </w:tc>
        <w:tc>
          <w:tcPr>
            <w:tcW w:w="5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15ED2FB" w14:textId="77777777" w:rsidR="0061030E" w:rsidRPr="00763C95" w:rsidRDefault="0061030E">
            <w:pPr>
              <w:tabs>
                <w:tab w:val="left" w:pos="2775"/>
              </w:tabs>
              <w:contextualSpacing/>
              <w:rPr>
                <w:rFonts w:ascii="Times New Roman" w:hAnsi="Times New Roman" w:cs="Times New Roman"/>
                <w:b/>
                <w:bCs/>
                <w:szCs w:val="24"/>
              </w:rPr>
            </w:pPr>
            <w:r w:rsidRPr="00763C95">
              <w:rPr>
                <w:rFonts w:ascii="Times New Roman" w:hAnsi="Times New Roman" w:cs="Times New Roman"/>
                <w:b/>
                <w:bCs/>
                <w:szCs w:val="24"/>
              </w:rPr>
              <w:t>CANDIDATO(A)</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1DD0BC14" w14:textId="77777777" w:rsidR="0061030E" w:rsidRPr="00763C95" w:rsidRDefault="0061030E">
            <w:pPr>
              <w:tabs>
                <w:tab w:val="left" w:pos="2775"/>
              </w:tabs>
              <w:contextualSpacing/>
              <w:rPr>
                <w:rFonts w:ascii="Times New Roman" w:hAnsi="Times New Roman" w:cs="Times New Roman"/>
                <w:b/>
                <w:bCs/>
                <w:szCs w:val="24"/>
              </w:rPr>
            </w:pPr>
            <w:r w:rsidRPr="00763C95">
              <w:rPr>
                <w:rFonts w:ascii="Times New Roman" w:hAnsi="Times New Roman" w:cs="Times New Roman"/>
                <w:b/>
                <w:bCs/>
                <w:szCs w:val="24"/>
              </w:rPr>
              <w:t>SITUAÇÃO</w:t>
            </w:r>
          </w:p>
        </w:tc>
      </w:tr>
      <w:tr w:rsidR="0061030E" w:rsidRPr="00763C95" w14:paraId="415C39A0" w14:textId="77777777" w:rsidTr="00763C95">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03BCE" w14:textId="77777777" w:rsidR="0061030E" w:rsidRPr="00763C95" w:rsidRDefault="0061030E">
            <w:pPr>
              <w:tabs>
                <w:tab w:val="left" w:pos="2775"/>
              </w:tabs>
              <w:contextualSpacing/>
              <w:rPr>
                <w:rFonts w:ascii="Times New Roman" w:hAnsi="Times New Roman" w:cs="Times New Roman"/>
                <w:szCs w:val="24"/>
              </w:rPr>
            </w:pPr>
            <w:r w:rsidRPr="00763C95">
              <w:rPr>
                <w:rFonts w:ascii="Times New Roman" w:hAnsi="Times New Roman" w:cs="Times New Roman"/>
                <w:szCs w:val="24"/>
              </w:rPr>
              <w:t>01</w:t>
            </w:r>
          </w:p>
        </w:tc>
        <w:tc>
          <w:tcPr>
            <w:tcW w:w="5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3036A" w14:textId="0B376C81" w:rsidR="0061030E" w:rsidRPr="00763C95" w:rsidRDefault="00763C95">
            <w:pPr>
              <w:tabs>
                <w:tab w:val="left" w:pos="2775"/>
              </w:tabs>
              <w:contextualSpacing/>
              <w:rPr>
                <w:rFonts w:ascii="Times New Roman" w:hAnsi="Times New Roman" w:cs="Times New Roman"/>
                <w:szCs w:val="24"/>
              </w:rPr>
            </w:pPr>
            <w:r w:rsidRPr="00763C95">
              <w:rPr>
                <w:rFonts w:ascii="Times New Roman" w:hAnsi="Times New Roman" w:cs="Times New Roman"/>
                <w:szCs w:val="24"/>
              </w:rPr>
              <w:t>ELISANDRA MARIA DEDECO DE MARTINS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B6A81C" w14:textId="77777777" w:rsidR="0061030E" w:rsidRPr="00763C95" w:rsidRDefault="0061030E">
            <w:pPr>
              <w:tabs>
                <w:tab w:val="left" w:pos="2775"/>
              </w:tabs>
              <w:contextualSpacing/>
              <w:rPr>
                <w:rFonts w:ascii="Times New Roman" w:hAnsi="Times New Roman" w:cs="Times New Roman"/>
                <w:szCs w:val="24"/>
              </w:rPr>
            </w:pPr>
            <w:r w:rsidRPr="00763C95">
              <w:rPr>
                <w:rFonts w:ascii="Times New Roman" w:hAnsi="Times New Roman" w:cs="Times New Roman"/>
                <w:szCs w:val="24"/>
              </w:rPr>
              <w:t>DEFERIDA</w:t>
            </w:r>
          </w:p>
        </w:tc>
      </w:tr>
    </w:tbl>
    <w:p w14:paraId="18677170" w14:textId="77777777" w:rsidR="00FE0F53" w:rsidRPr="00763C95" w:rsidRDefault="00FE0F53">
      <w:pPr>
        <w:rPr>
          <w:rFonts w:ascii="Times New Roman" w:hAnsi="Times New Roman" w:cs="Times New Roman"/>
          <w:szCs w:val="24"/>
        </w:rPr>
      </w:pPr>
    </w:p>
    <w:sectPr w:rsidR="00FE0F53" w:rsidRPr="00763C95" w:rsidSect="00763C95">
      <w:pgSz w:w="11906" w:h="16838"/>
      <w:pgMar w:top="1417" w:right="155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30E"/>
    <w:rsid w:val="0061030E"/>
    <w:rsid w:val="00763C95"/>
    <w:rsid w:val="00972604"/>
    <w:rsid w:val="009E5710"/>
    <w:rsid w:val="00D33C6D"/>
    <w:rsid w:val="00DC6953"/>
    <w:rsid w:val="00FE0F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2E9B"/>
  <w15:chartTrackingRefBased/>
  <w15:docId w15:val="{1A591F3E-7191-4623-9540-69403798D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nt"/>
    <w:qFormat/>
    <w:rsid w:val="0061030E"/>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61030E"/>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81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306</Words>
  <Characters>1656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carla</cp:lastModifiedBy>
  <cp:revision>2</cp:revision>
  <dcterms:created xsi:type="dcterms:W3CDTF">2024-06-28T19:37:00Z</dcterms:created>
  <dcterms:modified xsi:type="dcterms:W3CDTF">2024-06-28T19:37:00Z</dcterms:modified>
</cp:coreProperties>
</file>